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A70E" w14:textId="24C0A3C5" w:rsidR="00F63005" w:rsidRDefault="00F63005" w:rsidP="00F60DCF">
      <w:pPr>
        <w:shd w:val="clear" w:color="auto" w:fill="FFFFFF"/>
        <w:spacing w:before="100" w:beforeAutospacing="1" w:after="100" w:afterAutospacing="1" w:line="240" w:lineRule="auto"/>
        <w:rPr>
          <w:rFonts w:ascii="Noto Sans" w:eastAsia="Times New Roman" w:hAnsi="Noto Sans" w:cs="Noto Sans"/>
          <w:b/>
          <w:bCs/>
          <w:color w:val="595959"/>
          <w:sz w:val="26"/>
          <w:szCs w:val="26"/>
          <w:lang w:eastAsia="en-GB"/>
        </w:rPr>
      </w:pPr>
      <w:r>
        <w:rPr>
          <w:rFonts w:ascii="Noto Sans" w:eastAsia="Times New Roman" w:hAnsi="Noto Sans" w:cs="Noto Sans"/>
          <w:b/>
          <w:bCs/>
          <w:color w:val="595959"/>
          <w:sz w:val="26"/>
          <w:szCs w:val="26"/>
          <w:lang w:eastAsia="en-GB"/>
        </w:rPr>
        <w:t>Phlebotomist</w:t>
      </w:r>
    </w:p>
    <w:p w14:paraId="0F405DAA" w14:textId="64D4A402" w:rsidR="00F60DCF" w:rsidRPr="00F60DCF" w:rsidRDefault="00F60DCF" w:rsidP="00F60DCF">
      <w:p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b/>
          <w:bCs/>
          <w:color w:val="595959"/>
          <w:sz w:val="26"/>
          <w:szCs w:val="26"/>
          <w:lang w:eastAsia="en-GB"/>
        </w:rPr>
        <w:t>Location: </w:t>
      </w:r>
      <w:r w:rsidR="006843F9">
        <w:rPr>
          <w:rFonts w:ascii="Noto Sans" w:eastAsia="Times New Roman" w:hAnsi="Noto Sans" w:cs="Noto Sans"/>
          <w:color w:val="595959"/>
          <w:sz w:val="26"/>
          <w:szCs w:val="26"/>
          <w:lang w:eastAsia="en-GB"/>
        </w:rPr>
        <w:t>UK Wide</w:t>
      </w:r>
      <w:r w:rsidRPr="00F60DCF">
        <w:rPr>
          <w:rFonts w:ascii="Noto Sans" w:eastAsia="Times New Roman" w:hAnsi="Noto Sans" w:cs="Noto Sans"/>
          <w:color w:val="595959"/>
          <w:sz w:val="26"/>
          <w:szCs w:val="26"/>
          <w:lang w:eastAsia="en-GB"/>
        </w:rPr>
        <w:br/>
      </w:r>
      <w:r w:rsidRPr="00F60DCF">
        <w:rPr>
          <w:rFonts w:ascii="Noto Sans" w:eastAsia="Times New Roman" w:hAnsi="Noto Sans" w:cs="Noto Sans"/>
          <w:b/>
          <w:bCs/>
          <w:color w:val="595959"/>
          <w:sz w:val="26"/>
          <w:szCs w:val="26"/>
          <w:lang w:eastAsia="en-GB"/>
        </w:rPr>
        <w:t>Salary: </w:t>
      </w:r>
      <w:r w:rsidRPr="00F60DCF">
        <w:rPr>
          <w:rFonts w:ascii="Noto Sans" w:eastAsia="Times New Roman" w:hAnsi="Noto Sans" w:cs="Noto Sans"/>
          <w:color w:val="595959"/>
          <w:sz w:val="26"/>
          <w:szCs w:val="26"/>
          <w:lang w:eastAsia="en-GB"/>
        </w:rPr>
        <w:t>Up to £25,000 per annum (pro-rata for part time hours)</w:t>
      </w:r>
      <w:r w:rsidRPr="00F60DCF">
        <w:rPr>
          <w:rFonts w:ascii="Noto Sans" w:eastAsia="Times New Roman" w:hAnsi="Noto Sans" w:cs="Noto Sans"/>
          <w:color w:val="595959"/>
          <w:sz w:val="26"/>
          <w:szCs w:val="26"/>
          <w:lang w:eastAsia="en-GB"/>
        </w:rPr>
        <w:br/>
      </w:r>
      <w:r w:rsidRPr="00F60DCF">
        <w:rPr>
          <w:rFonts w:ascii="Noto Sans" w:eastAsia="Times New Roman" w:hAnsi="Noto Sans" w:cs="Noto Sans"/>
          <w:b/>
          <w:bCs/>
          <w:color w:val="595959"/>
          <w:sz w:val="26"/>
          <w:szCs w:val="26"/>
          <w:lang w:eastAsia="en-GB"/>
        </w:rPr>
        <w:t>Hours: </w:t>
      </w:r>
      <w:r w:rsidRPr="00F60DCF">
        <w:rPr>
          <w:rFonts w:ascii="Noto Sans" w:eastAsia="Times New Roman" w:hAnsi="Noto Sans" w:cs="Noto Sans"/>
          <w:color w:val="595959"/>
          <w:sz w:val="26"/>
          <w:szCs w:val="26"/>
          <w:lang w:eastAsia="en-GB"/>
        </w:rPr>
        <w:t>We are looking for people who can commit a minimum of 3 days a week, although full time hours will be available.</w:t>
      </w:r>
    </w:p>
    <w:p w14:paraId="3355ED51" w14:textId="072217E4" w:rsidR="00F60DCF" w:rsidRPr="00F60DCF" w:rsidRDefault="00F60DCF" w:rsidP="00F60DCF">
      <w:p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An exciting opportunity has arisen for experienced phlebotomist</w:t>
      </w:r>
      <w:r w:rsidR="006843F9">
        <w:rPr>
          <w:rFonts w:ascii="Noto Sans" w:eastAsia="Times New Roman" w:hAnsi="Noto Sans" w:cs="Noto Sans"/>
          <w:color w:val="595959"/>
          <w:sz w:val="26"/>
          <w:szCs w:val="26"/>
          <w:lang w:eastAsia="en-GB"/>
        </w:rPr>
        <w:t>s</w:t>
      </w:r>
      <w:r w:rsidRPr="00F60DCF">
        <w:rPr>
          <w:rFonts w:ascii="Noto Sans" w:eastAsia="Times New Roman" w:hAnsi="Noto Sans" w:cs="Noto Sans"/>
          <w:color w:val="595959"/>
          <w:sz w:val="26"/>
          <w:szCs w:val="26"/>
          <w:lang w:eastAsia="en-GB"/>
        </w:rPr>
        <w:t xml:space="preserve"> to join our teams </w:t>
      </w:r>
      <w:r w:rsidR="006843F9">
        <w:rPr>
          <w:rFonts w:ascii="Noto Sans" w:eastAsia="Times New Roman" w:hAnsi="Noto Sans" w:cs="Noto Sans"/>
          <w:color w:val="595959"/>
          <w:sz w:val="26"/>
          <w:szCs w:val="26"/>
          <w:lang w:eastAsia="en-GB"/>
        </w:rPr>
        <w:t>across the country.</w:t>
      </w:r>
    </w:p>
    <w:p w14:paraId="027E1CDD" w14:textId="77777777" w:rsidR="00F60DCF" w:rsidRPr="00F60DCF" w:rsidRDefault="00F60DCF" w:rsidP="00F60DCF">
      <w:p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It involves performing venepuncture, It also involves monitoring patients’ mental and physical health, coordinating clozapine clinics and liaising closely with patients, carers, MDT and others to ensure the wellbeing of patients and monitoring issues.</w:t>
      </w:r>
    </w:p>
    <w:p w14:paraId="3B25F4FF" w14:textId="18631C0C" w:rsidR="00F60DCF" w:rsidRPr="00F60DCF" w:rsidRDefault="00F60DCF" w:rsidP="00F60DCF">
      <w:p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The role</w:t>
      </w:r>
      <w:r w:rsidR="006843F9">
        <w:rPr>
          <w:rFonts w:ascii="Noto Sans" w:eastAsia="Times New Roman" w:hAnsi="Noto Sans" w:cs="Noto Sans"/>
          <w:color w:val="595959"/>
          <w:sz w:val="26"/>
          <w:szCs w:val="26"/>
          <w:lang w:eastAsia="en-GB"/>
        </w:rPr>
        <w:t>s are</w:t>
      </w:r>
      <w:r w:rsidRPr="00F60DCF">
        <w:rPr>
          <w:rFonts w:ascii="Noto Sans" w:eastAsia="Times New Roman" w:hAnsi="Noto Sans" w:cs="Noto Sans"/>
          <w:color w:val="595959"/>
          <w:sz w:val="26"/>
          <w:szCs w:val="26"/>
          <w:lang w:eastAsia="en-GB"/>
        </w:rPr>
        <w:t xml:space="preserve"> based </w:t>
      </w:r>
      <w:r w:rsidR="003D6713">
        <w:rPr>
          <w:rFonts w:ascii="Noto Sans" w:eastAsia="Times New Roman" w:hAnsi="Noto Sans" w:cs="Noto Sans"/>
          <w:color w:val="595959"/>
          <w:sz w:val="26"/>
          <w:szCs w:val="26"/>
          <w:lang w:eastAsia="en-GB"/>
        </w:rPr>
        <w:t xml:space="preserve"> </w:t>
      </w:r>
      <w:r w:rsidR="006843F9">
        <w:rPr>
          <w:rFonts w:ascii="Noto Sans" w:eastAsia="Times New Roman" w:hAnsi="Noto Sans" w:cs="Noto Sans"/>
          <w:color w:val="595959"/>
          <w:sz w:val="26"/>
          <w:szCs w:val="26"/>
          <w:lang w:eastAsia="en-GB"/>
        </w:rPr>
        <w:t xml:space="preserve">across the UK </w:t>
      </w:r>
      <w:r w:rsidRPr="00F60DCF">
        <w:rPr>
          <w:rFonts w:ascii="Noto Sans" w:eastAsia="Times New Roman" w:hAnsi="Noto Sans" w:cs="Noto Sans"/>
          <w:color w:val="595959"/>
          <w:sz w:val="26"/>
          <w:szCs w:val="26"/>
          <w:lang w:eastAsia="en-GB"/>
        </w:rPr>
        <w:t>as part of a</w:t>
      </w:r>
      <w:r w:rsidR="006843F9">
        <w:rPr>
          <w:rFonts w:ascii="Noto Sans" w:eastAsia="Times New Roman" w:hAnsi="Noto Sans" w:cs="Noto Sans"/>
          <w:color w:val="595959"/>
          <w:sz w:val="26"/>
          <w:szCs w:val="26"/>
          <w:lang w:eastAsia="en-GB"/>
        </w:rPr>
        <w:t xml:space="preserve"> m</w:t>
      </w:r>
      <w:r w:rsidRPr="00F60DCF">
        <w:rPr>
          <w:rFonts w:ascii="Noto Sans" w:eastAsia="Times New Roman" w:hAnsi="Noto Sans" w:cs="Noto Sans"/>
          <w:color w:val="595959"/>
          <w:sz w:val="26"/>
          <w:szCs w:val="26"/>
          <w:lang w:eastAsia="en-GB"/>
        </w:rPr>
        <w:t>ulti-disciplinary team</w:t>
      </w:r>
      <w:r w:rsidR="006843F9">
        <w:rPr>
          <w:rFonts w:ascii="Noto Sans" w:eastAsia="Times New Roman" w:hAnsi="Noto Sans" w:cs="Noto Sans"/>
          <w:color w:val="595959"/>
          <w:sz w:val="26"/>
          <w:szCs w:val="26"/>
          <w:lang w:eastAsia="en-GB"/>
        </w:rPr>
        <w:t>s</w:t>
      </w:r>
      <w:r w:rsidRPr="00F60DCF">
        <w:rPr>
          <w:rFonts w:ascii="Noto Sans" w:eastAsia="Times New Roman" w:hAnsi="Noto Sans" w:cs="Noto Sans"/>
          <w:color w:val="595959"/>
          <w:sz w:val="26"/>
          <w:szCs w:val="26"/>
          <w:lang w:eastAsia="en-GB"/>
        </w:rPr>
        <w:t>.</w:t>
      </w:r>
    </w:p>
    <w:p w14:paraId="3A34A2A5" w14:textId="77777777" w:rsidR="00F60DCF" w:rsidRPr="00F60DCF" w:rsidRDefault="00F60DCF" w:rsidP="00F60DCF">
      <w:p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The successful candidate will need to have good interpersonal skills, a caring attitude and good organisational skills. This is a highly responsible job, working with a team of dedicated professional staff. Previous work experience is essential and you will be expected to work on your own initiative, but will be fully supported at all times.</w:t>
      </w:r>
    </w:p>
    <w:p w14:paraId="105073C7" w14:textId="77777777" w:rsidR="00F60DCF" w:rsidRPr="00F60DCF" w:rsidRDefault="00F60DCF" w:rsidP="00F60DCF">
      <w:p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 xml:space="preserve">Phlebotomists must provide reassurance to patients. They must also look after the mental and physical </w:t>
      </w:r>
      <w:proofErr w:type="spellStart"/>
      <w:r w:rsidRPr="00F60DCF">
        <w:rPr>
          <w:rFonts w:ascii="Noto Sans" w:eastAsia="Times New Roman" w:hAnsi="Noto Sans" w:cs="Noto Sans"/>
          <w:color w:val="595959"/>
          <w:sz w:val="26"/>
          <w:szCs w:val="26"/>
          <w:lang w:eastAsia="en-GB"/>
        </w:rPr>
        <w:t>well being</w:t>
      </w:r>
      <w:proofErr w:type="spellEnd"/>
      <w:r w:rsidRPr="00F60DCF">
        <w:rPr>
          <w:rFonts w:ascii="Noto Sans" w:eastAsia="Times New Roman" w:hAnsi="Noto Sans" w:cs="Noto Sans"/>
          <w:color w:val="595959"/>
          <w:sz w:val="26"/>
          <w:szCs w:val="26"/>
          <w:lang w:eastAsia="en-GB"/>
        </w:rPr>
        <w:t xml:space="preserve"> of their patients. The primary duties and responsibilities of a Phlebotomist include:</w:t>
      </w:r>
    </w:p>
    <w:p w14:paraId="797658FB" w14:textId="77777777" w:rsidR="00F60DCF" w:rsidRPr="00F60DCF" w:rsidRDefault="00F60DCF" w:rsidP="00F60DCF">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Using technical equipment to safely draw blood from patients</w:t>
      </w:r>
    </w:p>
    <w:p w14:paraId="4C407E28" w14:textId="77777777" w:rsidR="00F60DCF" w:rsidRPr="00F60DCF" w:rsidRDefault="00F60DCF" w:rsidP="00F60DCF">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Explaining the process of drawing blood clearly to a patient</w:t>
      </w:r>
    </w:p>
    <w:p w14:paraId="6134B0CD" w14:textId="77777777" w:rsidR="00F60DCF" w:rsidRPr="00F60DCF" w:rsidRDefault="00F60DCF" w:rsidP="00F60DCF">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Reassuring and calming patients who might be nervous or scared of the procedure</w:t>
      </w:r>
    </w:p>
    <w:p w14:paraId="3D6F945F" w14:textId="77777777" w:rsidR="00F60DCF" w:rsidRPr="00F60DCF" w:rsidRDefault="00F60DCF" w:rsidP="00F60DCF">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Applying dressings to the wound created by drawing blood</w:t>
      </w:r>
    </w:p>
    <w:p w14:paraId="7C9BC990" w14:textId="77777777" w:rsidR="00F60DCF" w:rsidRPr="00F60DCF" w:rsidRDefault="00F60DCF" w:rsidP="00F60DCF">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Registering the blood and storing it in the correct environment</w:t>
      </w:r>
    </w:p>
    <w:p w14:paraId="7F909D55" w14:textId="77777777" w:rsidR="00F60DCF" w:rsidRPr="00F60DCF" w:rsidRDefault="00F60DCF" w:rsidP="00F60DCF">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Sending blood samples to testing laboratories</w:t>
      </w:r>
    </w:p>
    <w:p w14:paraId="69F0C82D" w14:textId="77777777" w:rsidR="00F60DCF" w:rsidRPr="00F60DCF" w:rsidRDefault="00F60DCF" w:rsidP="00F60DCF">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Keeping track of blood samples and results that are returned after testing</w:t>
      </w:r>
    </w:p>
    <w:p w14:paraId="553C61C1" w14:textId="77777777" w:rsidR="00F60DCF" w:rsidRPr="00F60DCF" w:rsidRDefault="00F60DCF" w:rsidP="00F60DCF">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Updating patient records</w:t>
      </w:r>
    </w:p>
    <w:p w14:paraId="087F092D" w14:textId="77777777" w:rsidR="00F60DCF" w:rsidRPr="00F60DCF" w:rsidRDefault="00F60DCF" w:rsidP="00F60DCF">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Maintaining an organised and clean work area based on health and safety regulations and the guidelines of the medical institution</w:t>
      </w:r>
    </w:p>
    <w:p w14:paraId="0C8FB195" w14:textId="77777777" w:rsidR="00F60DCF" w:rsidRPr="00F60DCF" w:rsidRDefault="00F60DCF" w:rsidP="00F60DCF">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lastRenderedPageBreak/>
        <w:t>Answering patient questions regarding collection techniques and offering additional resources on the collection process, if the patient requests them</w:t>
      </w:r>
    </w:p>
    <w:p w14:paraId="7F9C5760" w14:textId="77777777" w:rsidR="00F60DCF" w:rsidRPr="00F60DCF" w:rsidRDefault="00F60DCF" w:rsidP="00F60DCF">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Undertake clinical procedures / activities with the guidance of senior team members</w:t>
      </w:r>
    </w:p>
    <w:p w14:paraId="2BD0EB32" w14:textId="77777777" w:rsidR="00F60DCF" w:rsidRPr="00F60DCF" w:rsidRDefault="00F60DCF" w:rsidP="00F60DCF">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To ensure that all equipment used for patient care is in safe working order. To follow procedures and guidelines</w:t>
      </w:r>
    </w:p>
    <w:p w14:paraId="08DBB79B" w14:textId="77777777" w:rsidR="00F60DCF" w:rsidRPr="00F60DCF" w:rsidRDefault="00F60DCF" w:rsidP="00F60DCF">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Ensure safeguarding issues are prioritised at all times when working with patients and immediately report any incidents of concern</w:t>
      </w:r>
    </w:p>
    <w:p w14:paraId="701F71FF" w14:textId="77777777" w:rsidR="00F60DCF" w:rsidRPr="00F60DCF" w:rsidRDefault="00F60DCF" w:rsidP="00F60DCF">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To participate in relevant audit or research activity that may be taking place in the clinical area.</w:t>
      </w:r>
    </w:p>
    <w:p w14:paraId="016548CA" w14:textId="77777777" w:rsidR="00F60DCF" w:rsidRPr="00F60DCF" w:rsidRDefault="00F60DCF" w:rsidP="00F60DCF">
      <w:p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ONLY APPLICANTS EXPERIENCE IN PHLEBOTOMY WILL BE SHORTLISTED FOR INTERVIEW.</w:t>
      </w:r>
    </w:p>
    <w:p w14:paraId="25A61852" w14:textId="77777777" w:rsidR="00F60DCF" w:rsidRPr="00F60DCF" w:rsidRDefault="00F60DCF" w:rsidP="00F60DCF">
      <w:p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b/>
          <w:bCs/>
          <w:color w:val="595959"/>
          <w:sz w:val="26"/>
          <w:szCs w:val="26"/>
          <w:lang w:eastAsia="en-GB"/>
        </w:rPr>
        <w:t>Our Values</w:t>
      </w:r>
    </w:p>
    <w:p w14:paraId="6FFFB856" w14:textId="77777777" w:rsidR="00F60DCF" w:rsidRPr="00F60DCF" w:rsidRDefault="00F60DCF" w:rsidP="00F60DCF">
      <w:p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At PAM we are passionate about people and delivering our Everyday Things That Matter Values and Behaviours to our customers and our colleagues. Our cultural philosophy is based on putting our people first, creating high performing teams who deliver great services for our clients.</w:t>
      </w:r>
      <w:r w:rsidRPr="00F60DCF">
        <w:rPr>
          <w:rFonts w:ascii="Noto Sans" w:eastAsia="Times New Roman" w:hAnsi="Noto Sans" w:cs="Noto Sans"/>
          <w:color w:val="595959"/>
          <w:sz w:val="26"/>
          <w:szCs w:val="26"/>
          <w:lang w:eastAsia="en-GB"/>
        </w:rPr>
        <w:br/>
        <w:t>We’re looking for driven and ambitious professionals to join our team, who are just as passionate about our philosophy and values as we are:</w:t>
      </w:r>
    </w:p>
    <w:p w14:paraId="404FA993" w14:textId="77777777" w:rsidR="00F60DCF" w:rsidRPr="00F60DCF" w:rsidRDefault="00F60DCF" w:rsidP="00F60DCF">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Hard Work &amp; Enthusiasm; we believe hard work should be rewarded, we go the extra mile to achieve our goas and support each other and enthusiasm and passion are part of our DNA.</w:t>
      </w:r>
    </w:p>
    <w:p w14:paraId="4B29450B" w14:textId="77777777" w:rsidR="00F60DCF" w:rsidRPr="00F60DCF" w:rsidRDefault="00F60DCF" w:rsidP="00F60DCF">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6"/>
          <w:szCs w:val="26"/>
          <w:lang w:eastAsia="en-GB"/>
        </w:rPr>
      </w:pPr>
      <w:r w:rsidRPr="00F60DCF">
        <w:rPr>
          <w:rFonts w:ascii="Noto Sans" w:eastAsia="Times New Roman" w:hAnsi="Noto Sans" w:cs="Noto Sans"/>
          <w:color w:val="595959"/>
          <w:sz w:val="26"/>
          <w:szCs w:val="26"/>
          <w:lang w:eastAsia="en-GB"/>
        </w:rPr>
        <w:t>Teamwork &amp; Friendship; our colleagues share a sense of belonging; we understand collaborative working means better decisions making and we support each other to achieve common goals.</w:t>
      </w:r>
    </w:p>
    <w:p w14:paraId="266FD1BB" w14:textId="77777777" w:rsidR="00F60DCF" w:rsidRPr="00A94EB5" w:rsidRDefault="00F60DCF">
      <w:pPr>
        <w:rPr>
          <w:rFonts w:ascii="Arial Narrow" w:hAnsi="Arial Narrow"/>
          <w:sz w:val="24"/>
          <w:szCs w:val="24"/>
        </w:rPr>
      </w:pPr>
    </w:p>
    <w:sectPr w:rsidR="00F60DCF" w:rsidRPr="00A94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5432"/>
    <w:multiLevelType w:val="multilevel"/>
    <w:tmpl w:val="9D6846C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 w15:restartNumberingAfterBreak="0">
    <w:nsid w:val="254E6BD2"/>
    <w:multiLevelType w:val="multilevel"/>
    <w:tmpl w:val="6962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9478B"/>
    <w:multiLevelType w:val="hybridMultilevel"/>
    <w:tmpl w:val="CE287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90EF6"/>
    <w:multiLevelType w:val="multilevel"/>
    <w:tmpl w:val="4D7A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925C3"/>
    <w:multiLevelType w:val="multilevel"/>
    <w:tmpl w:val="D87C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1931106">
    <w:abstractNumId w:val="3"/>
  </w:num>
  <w:num w:numId="2" w16cid:durableId="1253080302">
    <w:abstractNumId w:val="0"/>
  </w:num>
  <w:num w:numId="3" w16cid:durableId="195971114">
    <w:abstractNumId w:val="2"/>
  </w:num>
  <w:num w:numId="4" w16cid:durableId="807357628">
    <w:abstractNumId w:val="1"/>
  </w:num>
  <w:num w:numId="5" w16cid:durableId="40364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F0"/>
    <w:rsid w:val="000C0CC9"/>
    <w:rsid w:val="003D6713"/>
    <w:rsid w:val="00460BA9"/>
    <w:rsid w:val="005A26F0"/>
    <w:rsid w:val="0065541F"/>
    <w:rsid w:val="006843F9"/>
    <w:rsid w:val="00A37A2F"/>
    <w:rsid w:val="00A94EB5"/>
    <w:rsid w:val="00D60FF5"/>
    <w:rsid w:val="00F60DCF"/>
    <w:rsid w:val="00F63005"/>
    <w:rsid w:val="00F8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7A66"/>
  <w15:chartTrackingRefBased/>
  <w15:docId w15:val="{D9D220C1-6BE0-4264-A2FD-B6F0DA31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26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6F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A26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9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2306">
      <w:bodyDiv w:val="1"/>
      <w:marLeft w:val="0"/>
      <w:marRight w:val="0"/>
      <w:marTop w:val="0"/>
      <w:marBottom w:val="0"/>
      <w:divBdr>
        <w:top w:val="none" w:sz="0" w:space="0" w:color="auto"/>
        <w:left w:val="none" w:sz="0" w:space="0" w:color="auto"/>
        <w:bottom w:val="none" w:sz="0" w:space="0" w:color="auto"/>
        <w:right w:val="none" w:sz="0" w:space="0" w:color="auto"/>
      </w:divBdr>
    </w:div>
    <w:div w:id="557858562">
      <w:bodyDiv w:val="1"/>
      <w:marLeft w:val="0"/>
      <w:marRight w:val="0"/>
      <w:marTop w:val="0"/>
      <w:marBottom w:val="0"/>
      <w:divBdr>
        <w:top w:val="none" w:sz="0" w:space="0" w:color="auto"/>
        <w:left w:val="none" w:sz="0" w:space="0" w:color="auto"/>
        <w:bottom w:val="none" w:sz="0" w:space="0" w:color="auto"/>
        <w:right w:val="none" w:sz="0" w:space="0" w:color="auto"/>
      </w:divBdr>
    </w:div>
    <w:div w:id="1661352292">
      <w:bodyDiv w:val="1"/>
      <w:marLeft w:val="0"/>
      <w:marRight w:val="0"/>
      <w:marTop w:val="0"/>
      <w:marBottom w:val="0"/>
      <w:divBdr>
        <w:top w:val="none" w:sz="0" w:space="0" w:color="auto"/>
        <w:left w:val="none" w:sz="0" w:space="0" w:color="auto"/>
        <w:bottom w:val="none" w:sz="0" w:space="0" w:color="auto"/>
        <w:right w:val="none" w:sz="0" w:space="0" w:color="auto"/>
      </w:divBdr>
      <w:divsChild>
        <w:div w:id="1749497132">
          <w:marLeft w:val="0"/>
          <w:marRight w:val="0"/>
          <w:marTop w:val="0"/>
          <w:marBottom w:val="0"/>
          <w:divBdr>
            <w:top w:val="none" w:sz="0" w:space="0" w:color="auto"/>
            <w:left w:val="none" w:sz="0" w:space="0" w:color="auto"/>
            <w:bottom w:val="none" w:sz="0" w:space="0" w:color="auto"/>
            <w:right w:val="none" w:sz="0" w:space="0" w:color="auto"/>
          </w:divBdr>
        </w:div>
      </w:divsChild>
    </w:div>
    <w:div w:id="19461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Kerry-Dene Ihlenfeldt</dc:creator>
  <cp:keywords/>
  <dc:description/>
  <cp:lastModifiedBy>Storm Macauley-Leak</cp:lastModifiedBy>
  <cp:revision>2</cp:revision>
  <dcterms:created xsi:type="dcterms:W3CDTF">2022-11-25T17:37:00Z</dcterms:created>
  <dcterms:modified xsi:type="dcterms:W3CDTF">2022-11-25T17:37:00Z</dcterms:modified>
</cp:coreProperties>
</file>