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0D84" w14:textId="56665BE3" w:rsidR="005D6517" w:rsidRPr="00955CE8" w:rsidRDefault="00C27182" w:rsidP="005D6517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955CE8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7AD619FC" wp14:editId="4F1A9DAC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1402080" cy="473470"/>
            <wp:effectExtent l="0" t="0" r="762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47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23D04" w14:textId="77777777" w:rsidR="005D6517" w:rsidRPr="00955CE8" w:rsidRDefault="005D6517" w:rsidP="005D6517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2A3659AF" w14:textId="77777777" w:rsidR="00C27182" w:rsidRPr="00955CE8" w:rsidRDefault="00C27182" w:rsidP="005D6517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FB4492B" w14:textId="77777777" w:rsidR="00955CE8" w:rsidRDefault="00955CE8" w:rsidP="0058143B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5BB4A90D" w14:textId="77777777" w:rsidR="00955CE8" w:rsidRDefault="00955CE8" w:rsidP="0058143B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489ADC5" w14:textId="0E653526" w:rsidR="00641A6C" w:rsidRPr="00955CE8" w:rsidRDefault="005D6517" w:rsidP="0058143B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955CE8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0605A1B" wp14:editId="0DAFDEC0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127760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1162" y="20864"/>
                <wp:lineTo x="211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CE8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6B6D9792" wp14:editId="304FCE81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1242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19756" y="20842"/>
                <wp:lineTo x="197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CE8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665CAD1B" wp14:editId="6642CDAA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685800" cy="388620"/>
            <wp:effectExtent l="0" t="0" r="0" b="0"/>
            <wp:wrapTight wrapText="bothSides">
              <wp:wrapPolygon edited="0">
                <wp:start x="0" y="0"/>
                <wp:lineTo x="0" y="20118"/>
                <wp:lineTo x="21000" y="20118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CE8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0C69C266" wp14:editId="0EE729F2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633095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0798" y="20903"/>
                <wp:lineTo x="207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43B" w:rsidRPr="00955CE8">
        <w:rPr>
          <w:rFonts w:asciiTheme="minorHAnsi" w:hAnsiTheme="minorHAnsi" w:cstheme="minorHAnsi"/>
          <w:b/>
          <w:bCs/>
          <w:color w:val="000000" w:themeColor="text1"/>
        </w:rPr>
        <w:t>Mental Health Trainer – Full Time</w:t>
      </w:r>
    </w:p>
    <w:p w14:paraId="5187CEAC" w14:textId="049ADFD5" w:rsidR="005D6517" w:rsidRPr="00955CE8" w:rsidRDefault="0058143B" w:rsidP="0058143B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955CE8">
        <w:rPr>
          <w:rFonts w:asciiTheme="minorHAnsi" w:hAnsiTheme="minorHAnsi" w:cstheme="minorHAnsi"/>
          <w:b/>
          <w:bCs/>
          <w:color w:val="000000" w:themeColor="text1"/>
        </w:rPr>
        <w:t xml:space="preserve">Homebased </w:t>
      </w:r>
      <w:r w:rsidRPr="00955CE8">
        <w:rPr>
          <w:rFonts w:asciiTheme="minorHAnsi" w:hAnsiTheme="minorHAnsi" w:cstheme="minorHAnsi"/>
          <w:b/>
          <w:bCs/>
          <w:color w:val="000000" w:themeColor="text1"/>
        </w:rPr>
        <w:br/>
        <w:t xml:space="preserve">Competitive Salary + Excellent Company Benefits </w:t>
      </w:r>
    </w:p>
    <w:p w14:paraId="6F74939D" w14:textId="77777777" w:rsidR="0058143B" w:rsidRPr="00955CE8" w:rsidRDefault="0058143B" w:rsidP="0058143B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109CA91F" w14:textId="32D142CA" w:rsidR="00E058EC" w:rsidRPr="00955CE8" w:rsidRDefault="00E058EC" w:rsidP="00641A6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>PAM Wellbeing</w:t>
      </w:r>
      <w:r w:rsidR="005D6517"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deliver to a wide variety of UK based clients</w:t>
      </w:r>
      <w:r w:rsidR="00434769"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(Private and Public sector)</w:t>
      </w:r>
      <w:r w:rsidR="005D6517"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1538CA"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offering </w:t>
      </w:r>
      <w:r w:rsidR="00B23E0D"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>counselling, CBT, EMDR, training, mediation, trauma support, and EAP services</w:t>
      </w:r>
      <w:r w:rsidR="004F5883"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.  </w:t>
      </w:r>
      <w:r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>This full-time role is best suited to a</w:t>
      </w:r>
      <w:r w:rsidR="001B29CF"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>n</w:t>
      </w:r>
      <w:r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1B29CF"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individual has very good interpersonal and team working skills who is knowledgeable and passionate about the </w:t>
      </w:r>
      <w:r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mental health and wellbeing agenda and </w:t>
      </w:r>
      <w:r w:rsidR="001B29CF"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>how this can</w:t>
      </w:r>
      <w:r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benefi</w:t>
      </w:r>
      <w:r w:rsidR="001B29CF"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 </w:t>
      </w:r>
      <w:r w:rsidRPr="00955CE8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organisations. </w:t>
      </w:r>
    </w:p>
    <w:p w14:paraId="13B805A6" w14:textId="77777777" w:rsidR="0058143B" w:rsidRPr="00955CE8" w:rsidRDefault="0058143B" w:rsidP="00641A6C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en-GB"/>
        </w:rPr>
      </w:pPr>
    </w:p>
    <w:p w14:paraId="1EE21078" w14:textId="43BD8668" w:rsidR="00C04052" w:rsidRPr="00955CE8" w:rsidRDefault="0058143B" w:rsidP="00641A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955CE8">
        <w:rPr>
          <w:rFonts w:asciiTheme="minorHAnsi" w:hAnsiTheme="minorHAnsi" w:cstheme="minorHAnsi"/>
          <w:color w:val="000000" w:themeColor="text1"/>
          <w:lang w:val="en-US"/>
        </w:rPr>
        <w:t xml:space="preserve">Due to continuous </w:t>
      </w:r>
      <w:r w:rsidR="005402CF" w:rsidRPr="00955CE8">
        <w:rPr>
          <w:rFonts w:asciiTheme="minorHAnsi" w:hAnsiTheme="minorHAnsi" w:cstheme="minorHAnsi"/>
          <w:color w:val="000000" w:themeColor="text1"/>
          <w:lang w:val="en-US"/>
        </w:rPr>
        <w:t>business</w:t>
      </w:r>
      <w:r w:rsidRPr="00955CE8">
        <w:rPr>
          <w:rFonts w:asciiTheme="minorHAnsi" w:hAnsiTheme="minorHAnsi" w:cstheme="minorHAnsi"/>
          <w:color w:val="000000" w:themeColor="text1"/>
          <w:lang w:val="en-US"/>
        </w:rPr>
        <w:t xml:space="preserve"> growth, we are </w:t>
      </w:r>
      <w:r w:rsidR="001B29CF" w:rsidRPr="00955CE8">
        <w:rPr>
          <w:rFonts w:asciiTheme="minorHAnsi" w:hAnsiTheme="minorHAnsi" w:cstheme="minorHAnsi"/>
          <w:color w:val="000000" w:themeColor="text1"/>
          <w:lang w:val="en-US"/>
        </w:rPr>
        <w:t>n</w:t>
      </w:r>
      <w:r w:rsidRPr="00955CE8">
        <w:rPr>
          <w:rFonts w:asciiTheme="minorHAnsi" w:hAnsiTheme="minorHAnsi" w:cstheme="minorHAnsi"/>
          <w:color w:val="000000" w:themeColor="text1"/>
          <w:lang w:val="en-US"/>
        </w:rPr>
        <w:t>ow looking for a Workplace Mental Health Trainer to join ou</w:t>
      </w:r>
      <w:r w:rsidR="00166366" w:rsidRPr="00955CE8">
        <w:rPr>
          <w:rFonts w:asciiTheme="minorHAnsi" w:hAnsiTheme="minorHAnsi" w:cstheme="minorHAnsi"/>
          <w:color w:val="000000" w:themeColor="text1"/>
          <w:lang w:val="en-US"/>
        </w:rPr>
        <w:t>r</w:t>
      </w:r>
      <w:r w:rsidRPr="00955CE8">
        <w:rPr>
          <w:rFonts w:asciiTheme="minorHAnsi" w:hAnsiTheme="minorHAnsi" w:cstheme="minorHAnsi"/>
          <w:color w:val="000000" w:themeColor="text1"/>
          <w:lang w:val="en-US"/>
        </w:rPr>
        <w:t xml:space="preserve"> team. You’ll be part of </w:t>
      </w:r>
      <w:r w:rsidR="001B29CF" w:rsidRPr="00955CE8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Pr="00955CE8">
        <w:rPr>
          <w:rFonts w:asciiTheme="minorHAnsi" w:hAnsiTheme="minorHAnsi" w:cstheme="minorHAnsi"/>
          <w:color w:val="000000" w:themeColor="text1"/>
          <w:lang w:val="en-US"/>
        </w:rPr>
        <w:t xml:space="preserve">growing </w:t>
      </w:r>
      <w:r w:rsidR="001B29CF" w:rsidRPr="00955CE8">
        <w:rPr>
          <w:rFonts w:asciiTheme="minorHAnsi" w:hAnsiTheme="minorHAnsi" w:cstheme="minorHAnsi"/>
          <w:color w:val="000000" w:themeColor="text1"/>
          <w:lang w:val="en-US"/>
        </w:rPr>
        <w:t xml:space="preserve">Training, Mediation and Consultancy </w:t>
      </w:r>
      <w:r w:rsidRPr="00955CE8">
        <w:rPr>
          <w:rFonts w:asciiTheme="minorHAnsi" w:hAnsiTheme="minorHAnsi" w:cstheme="minorHAnsi"/>
          <w:color w:val="000000" w:themeColor="text1"/>
          <w:lang w:val="en-US"/>
        </w:rPr>
        <w:t xml:space="preserve">division within PAM Group, and have the support of </w:t>
      </w:r>
      <w:r w:rsidR="001B29CF" w:rsidRPr="00955CE8">
        <w:rPr>
          <w:rFonts w:asciiTheme="minorHAnsi" w:hAnsiTheme="minorHAnsi" w:cstheme="minorHAnsi"/>
          <w:color w:val="000000" w:themeColor="text1"/>
          <w:lang w:val="en-US"/>
        </w:rPr>
        <w:t>multi-disciplinary colleagues</w:t>
      </w:r>
      <w:r w:rsidRPr="00955CE8">
        <w:rPr>
          <w:rFonts w:asciiTheme="minorHAnsi" w:hAnsiTheme="minorHAnsi" w:cstheme="minorHAnsi"/>
          <w:color w:val="000000" w:themeColor="text1"/>
          <w:lang w:val="en-US"/>
        </w:rPr>
        <w:t>. This role will be home</w:t>
      </w:r>
      <w:r w:rsidR="00C128E0" w:rsidRPr="00955CE8">
        <w:rPr>
          <w:rFonts w:asciiTheme="minorHAnsi" w:hAnsiTheme="minorHAnsi" w:cstheme="minorHAnsi"/>
          <w:color w:val="000000" w:themeColor="text1"/>
          <w:lang w:val="en-US"/>
        </w:rPr>
        <w:t>-</w:t>
      </w:r>
      <w:r w:rsidRPr="00955CE8">
        <w:rPr>
          <w:rFonts w:asciiTheme="minorHAnsi" w:hAnsiTheme="minorHAnsi" w:cstheme="minorHAnsi"/>
          <w:color w:val="000000" w:themeColor="text1"/>
          <w:lang w:val="en-US"/>
        </w:rPr>
        <w:t>based initially due to COVID-19, however, once restrictions ease there will be an expectation of occasional travel to client sites</w:t>
      </w:r>
      <w:r w:rsidR="00C128E0" w:rsidRPr="00955CE8">
        <w:rPr>
          <w:rFonts w:asciiTheme="minorHAnsi" w:hAnsiTheme="minorHAnsi" w:cstheme="minorHAnsi"/>
          <w:color w:val="000000" w:themeColor="text1"/>
          <w:lang w:val="en-US"/>
        </w:rPr>
        <w:t xml:space="preserve"> for training delivery</w:t>
      </w:r>
      <w:r w:rsidRPr="00955CE8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</w:p>
    <w:p w14:paraId="58DA1873" w14:textId="41E8D75B" w:rsidR="00955CE8" w:rsidRPr="00955CE8" w:rsidRDefault="00955CE8" w:rsidP="00641A6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1C9AA743" w14:textId="2231E3B2" w:rsidR="00955CE8" w:rsidRPr="00955CE8" w:rsidRDefault="00955CE8" w:rsidP="00641A6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955CE8">
        <w:rPr>
          <w:rFonts w:asciiTheme="minorHAnsi" w:hAnsiTheme="minorHAnsi" w:cstheme="minorHAnsi"/>
          <w:b/>
          <w:bCs/>
          <w:color w:val="000000" w:themeColor="text1"/>
          <w:lang w:val="en-US"/>
        </w:rPr>
        <w:t>About the Role:</w:t>
      </w:r>
    </w:p>
    <w:p w14:paraId="0E576A0D" w14:textId="4A8C1CCF" w:rsidR="00955CE8" w:rsidRPr="00955CE8" w:rsidRDefault="00955CE8" w:rsidP="00641A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15E6CE19" w14:textId="77777777" w:rsidR="00955CE8" w:rsidRPr="00955CE8" w:rsidRDefault="00955CE8" w:rsidP="00955CE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  <w:lang w:val="en-US"/>
        </w:rPr>
      </w:pPr>
      <w:r w:rsidRPr="00955CE8">
        <w:rPr>
          <w:rFonts w:asciiTheme="minorHAnsi" w:hAnsiTheme="minorHAnsi" w:cstheme="minorHAnsi"/>
          <w:szCs w:val="22"/>
          <w:lang w:val="en-US"/>
        </w:rPr>
        <w:t>Delivery of a variety of workshops, courses and broadcasts on mental health related topics via MS Teams.</w:t>
      </w:r>
    </w:p>
    <w:p w14:paraId="527D55F8" w14:textId="77777777" w:rsidR="00955CE8" w:rsidRPr="00955CE8" w:rsidRDefault="00955CE8" w:rsidP="00955CE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Cs w:val="22"/>
          <w:lang w:val="en-US"/>
        </w:rPr>
      </w:pPr>
      <w:r w:rsidRPr="00955CE8">
        <w:rPr>
          <w:rFonts w:asciiTheme="minorHAnsi" w:hAnsiTheme="minorHAnsi" w:cstheme="minorHAnsi"/>
          <w:szCs w:val="22"/>
          <w:lang w:val="en-US"/>
        </w:rPr>
        <w:t xml:space="preserve">Aiding the Training with the design and development of bespoke training </w:t>
      </w:r>
      <w:proofErr w:type="spellStart"/>
      <w:r w:rsidRPr="00955CE8">
        <w:rPr>
          <w:rFonts w:asciiTheme="minorHAnsi" w:hAnsiTheme="minorHAnsi" w:cstheme="minorHAnsi"/>
          <w:szCs w:val="22"/>
          <w:lang w:val="en-US"/>
        </w:rPr>
        <w:t>programmes</w:t>
      </w:r>
      <w:proofErr w:type="spellEnd"/>
      <w:r w:rsidRPr="00955CE8">
        <w:rPr>
          <w:rFonts w:asciiTheme="minorHAnsi" w:hAnsiTheme="minorHAnsi" w:cstheme="minorHAnsi"/>
          <w:szCs w:val="22"/>
          <w:lang w:val="en-US"/>
        </w:rPr>
        <w:t xml:space="preserve"> when required. </w:t>
      </w:r>
    </w:p>
    <w:p w14:paraId="2D57F079" w14:textId="77777777" w:rsidR="00955CE8" w:rsidRPr="00955CE8" w:rsidRDefault="00955CE8" w:rsidP="00955CE8">
      <w:pPr>
        <w:pStyle w:val="ListParagraph"/>
        <w:numPr>
          <w:ilvl w:val="0"/>
          <w:numId w:val="19"/>
        </w:numPr>
        <w:suppressAutoHyphens w:val="0"/>
        <w:rPr>
          <w:rFonts w:asciiTheme="minorHAnsi" w:hAnsiTheme="minorHAnsi" w:cstheme="minorHAnsi"/>
          <w:szCs w:val="22"/>
        </w:rPr>
      </w:pPr>
      <w:r w:rsidRPr="00955CE8">
        <w:rPr>
          <w:rFonts w:asciiTheme="minorHAnsi" w:hAnsiTheme="minorHAnsi" w:cstheme="minorHAnsi"/>
          <w:szCs w:val="22"/>
          <w:lang w:val="en-US"/>
        </w:rPr>
        <w:t xml:space="preserve">Supporting the </w:t>
      </w:r>
      <w:proofErr w:type="spellStart"/>
      <w:r w:rsidRPr="00955CE8">
        <w:rPr>
          <w:rFonts w:asciiTheme="minorHAnsi" w:hAnsiTheme="minorHAnsi" w:cstheme="minorHAnsi"/>
          <w:szCs w:val="22"/>
          <w:lang w:val="en-US"/>
        </w:rPr>
        <w:t>organisation</w:t>
      </w:r>
      <w:proofErr w:type="spellEnd"/>
      <w:r w:rsidRPr="00955CE8">
        <w:rPr>
          <w:rFonts w:asciiTheme="minorHAnsi" w:hAnsiTheme="minorHAnsi" w:cstheme="minorHAnsi"/>
          <w:szCs w:val="22"/>
          <w:lang w:val="en-US"/>
        </w:rPr>
        <w:t xml:space="preserve"> in gaining accreditations and entering awards for training.</w:t>
      </w:r>
    </w:p>
    <w:p w14:paraId="21B12295" w14:textId="77777777" w:rsidR="00955CE8" w:rsidRPr="00955CE8" w:rsidRDefault="00955CE8" w:rsidP="00955CE8">
      <w:pPr>
        <w:pStyle w:val="BodyText3"/>
        <w:numPr>
          <w:ilvl w:val="0"/>
          <w:numId w:val="19"/>
        </w:numP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55C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Work in line with company accreditations including BACP, SEQHOS and IIP.</w:t>
      </w:r>
    </w:p>
    <w:p w14:paraId="238872B1" w14:textId="77777777" w:rsidR="00955CE8" w:rsidRPr="00955CE8" w:rsidRDefault="00955CE8" w:rsidP="00955CE8">
      <w:pPr>
        <w:pStyle w:val="BodyText3"/>
        <w:numPr>
          <w:ilvl w:val="0"/>
          <w:numId w:val="19"/>
        </w:numP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55C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Providing general support to the Training Division</w:t>
      </w:r>
    </w:p>
    <w:p w14:paraId="1C3E688D" w14:textId="24560778" w:rsidR="00955CE8" w:rsidRPr="00955CE8" w:rsidRDefault="00955CE8" w:rsidP="00955CE8">
      <w:pPr>
        <w:pStyle w:val="BodyText3"/>
        <w:numPr>
          <w:ilvl w:val="0"/>
          <w:numId w:val="19"/>
        </w:numP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55C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Ensuring that all documentation is uploaded to PAM’s internal</w:t>
      </w: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955C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secure IT system in line with company policies</w:t>
      </w:r>
    </w:p>
    <w:p w14:paraId="5B0B3DD9" w14:textId="60EDC228" w:rsidR="00955CE8" w:rsidRPr="00955CE8" w:rsidRDefault="00955CE8" w:rsidP="00955CE8">
      <w:pPr>
        <w:pStyle w:val="BodyText3"/>
        <w:numPr>
          <w:ilvl w:val="0"/>
          <w:numId w:val="19"/>
        </w:numP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55C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Be responsible for handling data in line with Data Protection Principles</w:t>
      </w:r>
    </w:p>
    <w:p w14:paraId="05DB5056" w14:textId="77777777" w:rsidR="00955CE8" w:rsidRPr="00955CE8" w:rsidRDefault="00955CE8" w:rsidP="00641A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1821ADAE" w14:textId="759E3701" w:rsidR="0058143B" w:rsidRPr="00955CE8" w:rsidRDefault="00955CE8" w:rsidP="00641A6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955CE8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About You: </w:t>
      </w:r>
    </w:p>
    <w:p w14:paraId="51B12A7B" w14:textId="196095AB" w:rsidR="00955CE8" w:rsidRPr="00955CE8" w:rsidRDefault="00955CE8" w:rsidP="00641A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0DA2757C" w14:textId="77777777" w:rsidR="00955CE8" w:rsidRPr="00955CE8" w:rsidRDefault="00955CE8" w:rsidP="00955CE8">
      <w:pPr>
        <w:pStyle w:val="ListParagraph"/>
        <w:numPr>
          <w:ilvl w:val="0"/>
          <w:numId w:val="18"/>
        </w:numPr>
        <w:suppressAutoHyphens w:val="0"/>
        <w:rPr>
          <w:rFonts w:asciiTheme="minorHAnsi" w:hAnsiTheme="minorHAnsi" w:cstheme="minorHAnsi"/>
          <w:szCs w:val="22"/>
        </w:rPr>
      </w:pPr>
      <w:r w:rsidRPr="00955CE8">
        <w:rPr>
          <w:rFonts w:asciiTheme="minorHAnsi" w:hAnsiTheme="minorHAnsi" w:cstheme="minorHAnsi"/>
          <w:szCs w:val="22"/>
        </w:rPr>
        <w:t>Have an understanding of, and experience in applying, underlying principles relating to mental health in the workplace to deliver training to a high standard</w:t>
      </w:r>
    </w:p>
    <w:p w14:paraId="2C81C7D7" w14:textId="77777777" w:rsidR="00955CE8" w:rsidRPr="00955CE8" w:rsidRDefault="00955CE8" w:rsidP="00955CE8">
      <w:pPr>
        <w:pStyle w:val="BodyText3"/>
        <w:numPr>
          <w:ilvl w:val="0"/>
          <w:numId w:val="18"/>
        </w:numP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55C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Have experience in delivering mental health training to a variety of adult audiences across a variety of public and/or private sector organisations</w:t>
      </w:r>
    </w:p>
    <w:p w14:paraId="09DC3E44" w14:textId="77777777" w:rsidR="00955CE8" w:rsidRPr="00955CE8" w:rsidRDefault="00955CE8" w:rsidP="00955CE8">
      <w:pPr>
        <w:pStyle w:val="ListParagraph"/>
        <w:numPr>
          <w:ilvl w:val="0"/>
          <w:numId w:val="18"/>
        </w:numPr>
        <w:suppressAutoHyphens w:val="0"/>
        <w:rPr>
          <w:rFonts w:asciiTheme="minorHAnsi" w:hAnsiTheme="minorHAnsi" w:cstheme="minorHAnsi"/>
          <w:szCs w:val="22"/>
        </w:rPr>
      </w:pPr>
      <w:r w:rsidRPr="00955CE8">
        <w:rPr>
          <w:rFonts w:asciiTheme="minorHAnsi" w:hAnsiTheme="minorHAnsi" w:cstheme="minorHAnsi"/>
          <w:szCs w:val="22"/>
        </w:rPr>
        <w:t>Have effective time management and excellent communication skills</w:t>
      </w:r>
    </w:p>
    <w:p w14:paraId="614D668B" w14:textId="77777777" w:rsidR="00955CE8" w:rsidRPr="00955CE8" w:rsidRDefault="00955CE8" w:rsidP="00955CE8">
      <w:pPr>
        <w:pStyle w:val="BodyText3"/>
        <w:numPr>
          <w:ilvl w:val="0"/>
          <w:numId w:val="18"/>
        </w:numP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55CE8">
        <w:rPr>
          <w:rFonts w:asciiTheme="minorHAnsi" w:hAnsiTheme="minorHAnsi" w:cstheme="minorHAnsi"/>
          <w:b w:val="0"/>
          <w:bCs w:val="0"/>
          <w:sz w:val="22"/>
          <w:szCs w:val="22"/>
        </w:rPr>
        <w:t>Be able to use their initiative and have good problem-solving skills</w:t>
      </w:r>
    </w:p>
    <w:p w14:paraId="7163CEA7" w14:textId="77777777" w:rsidR="00955CE8" w:rsidRPr="00955CE8" w:rsidRDefault="00955CE8" w:rsidP="00955CE8">
      <w:pPr>
        <w:pStyle w:val="BodyText3"/>
        <w:numPr>
          <w:ilvl w:val="0"/>
          <w:numId w:val="18"/>
        </w:numP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55C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Experience of working for, or with an Occupational Health or Mental Health Wellbeing Organisation (desirable)</w:t>
      </w:r>
    </w:p>
    <w:p w14:paraId="1CFBD142" w14:textId="77777777" w:rsidR="00955CE8" w:rsidRPr="00955CE8" w:rsidRDefault="00955CE8" w:rsidP="00955CE8">
      <w:pPr>
        <w:pStyle w:val="BodyText3"/>
        <w:numPr>
          <w:ilvl w:val="0"/>
          <w:numId w:val="18"/>
        </w:numP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55C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Be IT literate and proficient in using Microsoft Teams</w:t>
      </w:r>
    </w:p>
    <w:p w14:paraId="1AD68113" w14:textId="77777777" w:rsidR="00955CE8" w:rsidRPr="00955CE8" w:rsidRDefault="00955CE8" w:rsidP="00955CE8">
      <w:pPr>
        <w:pStyle w:val="BodyText3"/>
        <w:numPr>
          <w:ilvl w:val="0"/>
          <w:numId w:val="18"/>
        </w:numP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55C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Have good organisational skills the ability to work to deadlines and prioritise tasks</w:t>
      </w:r>
    </w:p>
    <w:p w14:paraId="295A70B4" w14:textId="10A4BC3F" w:rsidR="00955CE8" w:rsidRPr="00955CE8" w:rsidRDefault="00955CE8" w:rsidP="00955CE8">
      <w:pPr>
        <w:pStyle w:val="BodyText3"/>
        <w:numPr>
          <w:ilvl w:val="0"/>
          <w:numId w:val="18"/>
        </w:numP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955C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Be knowledgeable about issues which may impact mental wellbeing in the workplace</w:t>
      </w:r>
    </w:p>
    <w:p w14:paraId="0FCEF391" w14:textId="1162B0F5" w:rsidR="00955CE8" w:rsidRPr="00955CE8" w:rsidRDefault="00955CE8" w:rsidP="00955CE8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7C609AA" w14:textId="77777777" w:rsidR="00955CE8" w:rsidRPr="00955CE8" w:rsidRDefault="00955CE8" w:rsidP="00641A6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955CE8">
        <w:rPr>
          <w:rFonts w:asciiTheme="minorHAnsi" w:hAnsiTheme="minorHAnsi" w:cstheme="minorHAnsi"/>
          <w:b/>
          <w:bCs/>
          <w:color w:val="000000" w:themeColor="text1"/>
        </w:rPr>
        <w:t xml:space="preserve">The Benefits: </w:t>
      </w:r>
    </w:p>
    <w:p w14:paraId="5F500E12" w14:textId="77777777" w:rsidR="00955CE8" w:rsidRDefault="00955CE8" w:rsidP="00641A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772F5ED" w14:textId="436D9DEB" w:rsidR="005D6517" w:rsidRPr="00955CE8" w:rsidRDefault="00067212" w:rsidP="00641A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55CE8">
        <w:rPr>
          <w:rFonts w:asciiTheme="minorHAnsi" w:hAnsiTheme="minorHAnsi" w:cstheme="minorHAnsi"/>
          <w:color w:val="000000" w:themeColor="text1"/>
        </w:rPr>
        <w:t>The</w:t>
      </w:r>
      <w:r w:rsidR="005D6517" w:rsidRPr="00955CE8">
        <w:rPr>
          <w:rFonts w:asciiTheme="minorHAnsi" w:hAnsiTheme="minorHAnsi" w:cstheme="minorHAnsi"/>
          <w:color w:val="000000" w:themeColor="text1"/>
        </w:rPr>
        <w:t xml:space="preserve"> </w:t>
      </w:r>
      <w:r w:rsidRPr="00955CE8">
        <w:rPr>
          <w:rFonts w:asciiTheme="minorHAnsi" w:hAnsiTheme="minorHAnsi" w:cstheme="minorHAnsi"/>
          <w:color w:val="000000" w:themeColor="text1"/>
        </w:rPr>
        <w:t>c</w:t>
      </w:r>
      <w:r w:rsidR="005D6517" w:rsidRPr="00955CE8">
        <w:rPr>
          <w:rFonts w:asciiTheme="minorHAnsi" w:hAnsiTheme="minorHAnsi" w:cstheme="minorHAnsi"/>
          <w:color w:val="000000" w:themeColor="text1"/>
        </w:rPr>
        <w:t xml:space="preserve">ompany fully believes in </w:t>
      </w:r>
      <w:r w:rsidRPr="00955CE8">
        <w:rPr>
          <w:rFonts w:asciiTheme="minorHAnsi" w:hAnsiTheme="minorHAnsi" w:cstheme="minorHAnsi"/>
          <w:color w:val="000000" w:themeColor="text1"/>
        </w:rPr>
        <w:t>developing</w:t>
      </w:r>
      <w:r w:rsidR="005D6517" w:rsidRPr="00955CE8">
        <w:rPr>
          <w:rFonts w:asciiTheme="minorHAnsi" w:hAnsiTheme="minorHAnsi" w:cstheme="minorHAnsi"/>
          <w:color w:val="000000" w:themeColor="text1"/>
        </w:rPr>
        <w:t xml:space="preserve"> its staff members, and has supported a number of employees </w:t>
      </w:r>
      <w:r w:rsidRPr="00955CE8">
        <w:rPr>
          <w:rFonts w:asciiTheme="minorHAnsi" w:hAnsiTheme="minorHAnsi" w:cstheme="minorHAnsi"/>
          <w:color w:val="000000" w:themeColor="text1"/>
        </w:rPr>
        <w:t>in completing</w:t>
      </w:r>
      <w:r w:rsidR="005D6517" w:rsidRPr="00955CE8">
        <w:rPr>
          <w:rFonts w:asciiTheme="minorHAnsi" w:hAnsiTheme="minorHAnsi" w:cstheme="minorHAnsi"/>
          <w:color w:val="000000" w:themeColor="text1"/>
        </w:rPr>
        <w:t xml:space="preserve"> further </w:t>
      </w:r>
      <w:r w:rsidRPr="00955CE8">
        <w:rPr>
          <w:rFonts w:asciiTheme="minorHAnsi" w:hAnsiTheme="minorHAnsi" w:cstheme="minorHAnsi"/>
          <w:color w:val="000000" w:themeColor="text1"/>
        </w:rPr>
        <w:t xml:space="preserve">training </w:t>
      </w:r>
      <w:r w:rsidR="005D6517" w:rsidRPr="00955CE8">
        <w:rPr>
          <w:rFonts w:asciiTheme="minorHAnsi" w:hAnsiTheme="minorHAnsi" w:cstheme="minorHAnsi"/>
          <w:color w:val="000000" w:themeColor="text1"/>
        </w:rPr>
        <w:t>courses</w:t>
      </w:r>
      <w:r w:rsidRPr="00955CE8">
        <w:rPr>
          <w:rFonts w:asciiTheme="minorHAnsi" w:hAnsiTheme="minorHAnsi" w:cstheme="minorHAnsi"/>
          <w:color w:val="000000" w:themeColor="text1"/>
        </w:rPr>
        <w:t xml:space="preserve"> and professional certifications/qualifications</w:t>
      </w:r>
      <w:r w:rsidR="005D6517" w:rsidRPr="00955CE8">
        <w:rPr>
          <w:rFonts w:asciiTheme="minorHAnsi" w:hAnsiTheme="minorHAnsi" w:cstheme="minorHAnsi"/>
          <w:color w:val="000000" w:themeColor="text1"/>
        </w:rPr>
        <w:t>. PAM also offers an excellent benefits package including:</w:t>
      </w:r>
    </w:p>
    <w:p w14:paraId="205161F0" w14:textId="77777777" w:rsidR="005D6517" w:rsidRPr="00955CE8" w:rsidRDefault="005D6517" w:rsidP="005D6517">
      <w:pPr>
        <w:pStyle w:val="NoSpacing"/>
        <w:rPr>
          <w:rFonts w:asciiTheme="minorHAnsi" w:hAnsiTheme="minorHAnsi" w:cstheme="minorHAnsi"/>
          <w:color w:val="000000" w:themeColor="text1"/>
          <w:szCs w:val="22"/>
        </w:rPr>
      </w:pPr>
    </w:p>
    <w:p w14:paraId="24E69987" w14:textId="0E589E49" w:rsidR="002366BF" w:rsidRPr="00955CE8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color w:val="000000" w:themeColor="text1"/>
          <w:szCs w:val="22"/>
        </w:rPr>
      </w:pPr>
      <w:r w:rsidRPr="00955CE8">
        <w:rPr>
          <w:rFonts w:asciiTheme="minorHAnsi" w:hAnsiTheme="minorHAnsi" w:cstheme="minorHAnsi"/>
          <w:color w:val="000000" w:themeColor="text1"/>
          <w:szCs w:val="22"/>
        </w:rPr>
        <w:t xml:space="preserve">Pension Scheme </w:t>
      </w:r>
      <w:r w:rsidR="00A469AC" w:rsidRPr="00955CE8">
        <w:rPr>
          <w:rFonts w:asciiTheme="minorHAnsi" w:hAnsiTheme="minorHAnsi" w:cstheme="minorHAnsi"/>
          <w:color w:val="000000" w:themeColor="text1"/>
          <w:szCs w:val="22"/>
        </w:rPr>
        <w:t xml:space="preserve">- </w:t>
      </w:r>
      <w:r w:rsidR="00641A6C" w:rsidRPr="00955CE8">
        <w:rPr>
          <w:rFonts w:asciiTheme="minorHAnsi" w:hAnsiTheme="minorHAnsi" w:cstheme="minorHAnsi"/>
          <w:color w:val="000000" w:themeColor="text1"/>
          <w:szCs w:val="22"/>
        </w:rPr>
        <w:t>w</w:t>
      </w:r>
      <w:r w:rsidR="00A469AC" w:rsidRPr="00955CE8">
        <w:rPr>
          <w:rFonts w:asciiTheme="minorHAnsi" w:hAnsiTheme="minorHAnsi" w:cstheme="minorHAnsi"/>
          <w:color w:val="000000" w:themeColor="text1"/>
          <w:szCs w:val="22"/>
        </w:rPr>
        <w:t xml:space="preserve">e pay your auto enrolment at 8% </w:t>
      </w:r>
    </w:p>
    <w:p w14:paraId="3D9C9CD8" w14:textId="080723DF" w:rsidR="002366BF" w:rsidRPr="00955CE8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color w:val="000000" w:themeColor="text1"/>
          <w:szCs w:val="22"/>
        </w:rPr>
      </w:pPr>
      <w:r w:rsidRPr="00955CE8">
        <w:rPr>
          <w:rFonts w:asciiTheme="minorHAnsi" w:hAnsiTheme="minorHAnsi" w:cstheme="minorHAnsi"/>
          <w:color w:val="000000" w:themeColor="text1"/>
          <w:szCs w:val="22"/>
        </w:rPr>
        <w:t xml:space="preserve">Health Scheme – </w:t>
      </w:r>
      <w:r w:rsidR="00641A6C" w:rsidRPr="00955CE8">
        <w:rPr>
          <w:rFonts w:asciiTheme="minorHAnsi" w:hAnsiTheme="minorHAnsi" w:cstheme="minorHAnsi"/>
          <w:color w:val="000000" w:themeColor="text1"/>
          <w:szCs w:val="22"/>
        </w:rPr>
        <w:t>o</w:t>
      </w:r>
      <w:r w:rsidRPr="00955CE8">
        <w:rPr>
          <w:rFonts w:asciiTheme="minorHAnsi" w:hAnsiTheme="minorHAnsi" w:cstheme="minorHAnsi"/>
          <w:color w:val="000000" w:themeColor="text1"/>
          <w:szCs w:val="22"/>
        </w:rPr>
        <w:t>pticians, Dental, Physio &amp; more!</w:t>
      </w:r>
    </w:p>
    <w:p w14:paraId="3C39EB47" w14:textId="77777777" w:rsidR="002366BF" w:rsidRPr="00955CE8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color w:val="000000" w:themeColor="text1"/>
          <w:szCs w:val="22"/>
        </w:rPr>
      </w:pPr>
      <w:r w:rsidRPr="00955CE8">
        <w:rPr>
          <w:rFonts w:asciiTheme="minorHAnsi" w:hAnsiTheme="minorHAnsi" w:cstheme="minorHAnsi"/>
          <w:color w:val="000000" w:themeColor="text1"/>
          <w:szCs w:val="22"/>
        </w:rPr>
        <w:lastRenderedPageBreak/>
        <w:t>24/7 Doctor helpline – book a Telephone or Video Appointment with a GP</w:t>
      </w:r>
    </w:p>
    <w:p w14:paraId="1503D059" w14:textId="77777777" w:rsidR="002366BF" w:rsidRPr="00955CE8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color w:val="000000" w:themeColor="text1"/>
          <w:szCs w:val="22"/>
        </w:rPr>
      </w:pPr>
      <w:r w:rsidRPr="00955CE8">
        <w:rPr>
          <w:rFonts w:asciiTheme="minorHAnsi" w:hAnsiTheme="minorHAnsi" w:cstheme="minorHAnsi"/>
          <w:color w:val="000000" w:themeColor="text1"/>
          <w:szCs w:val="22"/>
        </w:rPr>
        <w:t xml:space="preserve">Employee Assistance Program – 24/7 telephone counselling helpline </w:t>
      </w:r>
    </w:p>
    <w:p w14:paraId="4E5C99BB" w14:textId="77777777" w:rsidR="002366BF" w:rsidRPr="00955CE8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color w:val="000000" w:themeColor="text1"/>
          <w:szCs w:val="22"/>
        </w:rPr>
      </w:pPr>
      <w:r w:rsidRPr="00955CE8">
        <w:rPr>
          <w:rFonts w:asciiTheme="minorHAnsi" w:hAnsiTheme="minorHAnsi" w:cstheme="minorHAnsi"/>
          <w:color w:val="000000" w:themeColor="text1"/>
          <w:szCs w:val="22"/>
        </w:rPr>
        <w:t>Life Insurance Scheme – 4 x your annual salary</w:t>
      </w:r>
    </w:p>
    <w:p w14:paraId="51828C00" w14:textId="77777777" w:rsidR="002366BF" w:rsidRPr="00955CE8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color w:val="000000" w:themeColor="text1"/>
          <w:szCs w:val="22"/>
        </w:rPr>
      </w:pPr>
      <w:r w:rsidRPr="00955CE8">
        <w:rPr>
          <w:rFonts w:asciiTheme="minorHAnsi" w:hAnsiTheme="minorHAnsi" w:cstheme="minorHAnsi"/>
          <w:color w:val="000000" w:themeColor="text1"/>
          <w:szCs w:val="22"/>
        </w:rPr>
        <w:t>33 Days Leave Including Bank Holidays, pro-rata for part-time hours</w:t>
      </w:r>
    </w:p>
    <w:p w14:paraId="1841B983" w14:textId="3309BE55" w:rsidR="002366BF" w:rsidRPr="00955CE8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Theme="minorHAnsi" w:hAnsiTheme="minorHAnsi" w:cstheme="minorHAnsi"/>
          <w:color w:val="000000" w:themeColor="text1"/>
          <w:szCs w:val="22"/>
        </w:rPr>
      </w:pPr>
      <w:r w:rsidRPr="00955CE8">
        <w:rPr>
          <w:rFonts w:asciiTheme="minorHAnsi" w:hAnsiTheme="minorHAnsi" w:cstheme="minorHAnsi"/>
          <w:color w:val="000000" w:themeColor="text1"/>
          <w:szCs w:val="22"/>
        </w:rPr>
        <w:t xml:space="preserve">Training and Development opportunities </w:t>
      </w:r>
    </w:p>
    <w:p w14:paraId="3FC9F757" w14:textId="77777777" w:rsidR="005D6517" w:rsidRPr="00955CE8" w:rsidRDefault="005D6517" w:rsidP="005D6517">
      <w:pPr>
        <w:pStyle w:val="NoSpacing"/>
        <w:rPr>
          <w:rFonts w:asciiTheme="minorHAnsi" w:hAnsiTheme="minorHAnsi" w:cstheme="minorHAnsi"/>
          <w:color w:val="000000" w:themeColor="text1"/>
          <w:szCs w:val="22"/>
        </w:rPr>
      </w:pPr>
    </w:p>
    <w:sectPr w:rsidR="005D6517" w:rsidRPr="00955CE8" w:rsidSect="00F13C4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2B9"/>
    <w:multiLevelType w:val="hybridMultilevel"/>
    <w:tmpl w:val="6574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578"/>
    <w:multiLevelType w:val="hybridMultilevel"/>
    <w:tmpl w:val="F348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104"/>
    <w:multiLevelType w:val="hybridMultilevel"/>
    <w:tmpl w:val="5E36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120"/>
    <w:multiLevelType w:val="hybridMultilevel"/>
    <w:tmpl w:val="96F0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24A1"/>
    <w:multiLevelType w:val="hybridMultilevel"/>
    <w:tmpl w:val="4D3EBBAC"/>
    <w:lvl w:ilvl="0" w:tplc="0E9858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545"/>
    <w:multiLevelType w:val="hybridMultilevel"/>
    <w:tmpl w:val="03CE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433D"/>
    <w:multiLevelType w:val="hybridMultilevel"/>
    <w:tmpl w:val="B574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2B1"/>
    <w:multiLevelType w:val="hybridMultilevel"/>
    <w:tmpl w:val="5F7EF924"/>
    <w:lvl w:ilvl="0" w:tplc="7362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4892"/>
    <w:multiLevelType w:val="hybridMultilevel"/>
    <w:tmpl w:val="84B0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3430"/>
    <w:multiLevelType w:val="hybridMultilevel"/>
    <w:tmpl w:val="92322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51CC5"/>
    <w:multiLevelType w:val="hybridMultilevel"/>
    <w:tmpl w:val="C844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3E42"/>
    <w:multiLevelType w:val="hybridMultilevel"/>
    <w:tmpl w:val="368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234BF"/>
    <w:multiLevelType w:val="hybridMultilevel"/>
    <w:tmpl w:val="1BFE3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A7984"/>
    <w:multiLevelType w:val="multilevel"/>
    <w:tmpl w:val="1A4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036AFC"/>
    <w:multiLevelType w:val="hybridMultilevel"/>
    <w:tmpl w:val="A59E2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5B46A1"/>
    <w:multiLevelType w:val="hybridMultilevel"/>
    <w:tmpl w:val="A06E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10193"/>
    <w:multiLevelType w:val="hybridMultilevel"/>
    <w:tmpl w:val="8E3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91327"/>
    <w:multiLevelType w:val="hybridMultilevel"/>
    <w:tmpl w:val="D48A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2020D"/>
    <w:multiLevelType w:val="hybridMultilevel"/>
    <w:tmpl w:val="CC2C6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16858"/>
    <w:multiLevelType w:val="hybridMultilevel"/>
    <w:tmpl w:val="70E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19"/>
  </w:num>
  <w:num w:numId="10">
    <w:abstractNumId w:val="3"/>
  </w:num>
  <w:num w:numId="11">
    <w:abstractNumId w:val="4"/>
  </w:num>
  <w:num w:numId="12">
    <w:abstractNumId w:val="0"/>
  </w:num>
  <w:num w:numId="13">
    <w:abstractNumId w:val="17"/>
  </w:num>
  <w:num w:numId="14">
    <w:abstractNumId w:val="15"/>
  </w:num>
  <w:num w:numId="15">
    <w:abstractNumId w:val="12"/>
  </w:num>
  <w:num w:numId="16">
    <w:abstractNumId w:val="9"/>
  </w:num>
  <w:num w:numId="17">
    <w:abstractNumId w:val="14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17"/>
    <w:rsid w:val="00014F8B"/>
    <w:rsid w:val="00067212"/>
    <w:rsid w:val="000A1678"/>
    <w:rsid w:val="000B4532"/>
    <w:rsid w:val="000C287A"/>
    <w:rsid w:val="001538CA"/>
    <w:rsid w:val="00166366"/>
    <w:rsid w:val="00174133"/>
    <w:rsid w:val="001B29CF"/>
    <w:rsid w:val="001C2E1B"/>
    <w:rsid w:val="001E5C98"/>
    <w:rsid w:val="001E7156"/>
    <w:rsid w:val="002366BF"/>
    <w:rsid w:val="002C2B9B"/>
    <w:rsid w:val="00322A7C"/>
    <w:rsid w:val="00347847"/>
    <w:rsid w:val="003C437E"/>
    <w:rsid w:val="00434769"/>
    <w:rsid w:val="00434795"/>
    <w:rsid w:val="004A47F9"/>
    <w:rsid w:val="004A6C14"/>
    <w:rsid w:val="004B4A84"/>
    <w:rsid w:val="004C2209"/>
    <w:rsid w:val="004E284B"/>
    <w:rsid w:val="004F0C73"/>
    <w:rsid w:val="004F5883"/>
    <w:rsid w:val="004F6A8B"/>
    <w:rsid w:val="005402CF"/>
    <w:rsid w:val="0058143B"/>
    <w:rsid w:val="005D3565"/>
    <w:rsid w:val="005D6517"/>
    <w:rsid w:val="005F03F3"/>
    <w:rsid w:val="00632B18"/>
    <w:rsid w:val="00641A6C"/>
    <w:rsid w:val="00665CCC"/>
    <w:rsid w:val="00693377"/>
    <w:rsid w:val="00733CAB"/>
    <w:rsid w:val="007B255C"/>
    <w:rsid w:val="008B6FBE"/>
    <w:rsid w:val="00955CE8"/>
    <w:rsid w:val="00963FC7"/>
    <w:rsid w:val="0098273E"/>
    <w:rsid w:val="009A1FF9"/>
    <w:rsid w:val="009A3189"/>
    <w:rsid w:val="00A135C1"/>
    <w:rsid w:val="00A469AC"/>
    <w:rsid w:val="00A507DD"/>
    <w:rsid w:val="00A85B4E"/>
    <w:rsid w:val="00A93473"/>
    <w:rsid w:val="00AD5BE1"/>
    <w:rsid w:val="00B23E0D"/>
    <w:rsid w:val="00BB7409"/>
    <w:rsid w:val="00C04052"/>
    <w:rsid w:val="00C128E0"/>
    <w:rsid w:val="00C27182"/>
    <w:rsid w:val="00C4647C"/>
    <w:rsid w:val="00C85408"/>
    <w:rsid w:val="00CD29C4"/>
    <w:rsid w:val="00CE1AD6"/>
    <w:rsid w:val="00D658D3"/>
    <w:rsid w:val="00E058EC"/>
    <w:rsid w:val="00E3764F"/>
    <w:rsid w:val="00E5006A"/>
    <w:rsid w:val="00E76DC9"/>
    <w:rsid w:val="00F13C43"/>
    <w:rsid w:val="00F65D4A"/>
    <w:rsid w:val="00F66869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36AD"/>
  <w15:chartTrackingRefBased/>
  <w15:docId w15:val="{14DA4A50-0BA8-4C49-ACEF-D9D4D55E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517"/>
    <w:pPr>
      <w:suppressAutoHyphens/>
      <w:spacing w:after="0" w:line="240" w:lineRule="auto"/>
    </w:pPr>
    <w:rPr>
      <w:rFonts w:ascii="CG Times" w:eastAsia="Times New Roman" w:hAnsi="CG Times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517"/>
    <w:pPr>
      <w:suppressAutoHyphens/>
      <w:spacing w:after="0" w:line="240" w:lineRule="auto"/>
      <w:ind w:left="720"/>
      <w:contextualSpacing/>
    </w:pPr>
    <w:rPr>
      <w:rFonts w:ascii="CG Times" w:eastAsia="Times New Roman" w:hAnsi="CG Times"/>
      <w:szCs w:val="24"/>
    </w:rPr>
  </w:style>
  <w:style w:type="paragraph" w:customStyle="1" w:styleId="Default">
    <w:name w:val="Default"/>
    <w:rsid w:val="005D6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8B"/>
    <w:rPr>
      <w:rFonts w:ascii="Segoe UI" w:eastAsia="Calibr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4E284B"/>
    <w:pPr>
      <w:spacing w:after="0" w:line="240" w:lineRule="auto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rsid w:val="004E284B"/>
    <w:rPr>
      <w:rFonts w:ascii="Arial" w:eastAsia="Times New Roman" w:hAnsi="Arial" w:cs="Arial"/>
      <w:b/>
      <w:bCs/>
      <w:sz w:val="36"/>
      <w:szCs w:val="24"/>
    </w:rPr>
  </w:style>
  <w:style w:type="paragraph" w:styleId="Footer">
    <w:name w:val="footer"/>
    <w:basedOn w:val="Normal"/>
    <w:link w:val="FooterChar"/>
    <w:rsid w:val="004E284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E284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Jodie Taylor</cp:lastModifiedBy>
  <cp:revision>2</cp:revision>
  <dcterms:created xsi:type="dcterms:W3CDTF">2021-05-27T07:56:00Z</dcterms:created>
  <dcterms:modified xsi:type="dcterms:W3CDTF">2021-05-27T07:56:00Z</dcterms:modified>
</cp:coreProperties>
</file>