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74C04" w14:textId="77777777" w:rsidR="00574599" w:rsidRPr="0083708D" w:rsidRDefault="00574599" w:rsidP="00574599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8496B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3C5187" wp14:editId="1A10A853">
            <wp:simplePos x="0" y="0"/>
            <wp:positionH relativeFrom="column">
              <wp:posOffset>3676650</wp:posOffset>
            </wp:positionH>
            <wp:positionV relativeFrom="paragraph">
              <wp:posOffset>-361950</wp:posOffset>
            </wp:positionV>
            <wp:extent cx="14097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308" y="20618"/>
                <wp:lineTo x="213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C162A6F" wp14:editId="4966933B">
            <wp:simplePos x="0" y="0"/>
            <wp:positionH relativeFrom="column">
              <wp:posOffset>5191125</wp:posOffset>
            </wp:positionH>
            <wp:positionV relativeFrom="paragraph">
              <wp:posOffset>-485775</wp:posOffset>
            </wp:positionV>
            <wp:extent cx="390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073" y="21221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F2B0D08" wp14:editId="319FDA80">
            <wp:simplePos x="0" y="0"/>
            <wp:positionH relativeFrom="column">
              <wp:posOffset>-9525</wp:posOffset>
            </wp:positionH>
            <wp:positionV relativeFrom="paragraph">
              <wp:posOffset>-419100</wp:posOffset>
            </wp:positionV>
            <wp:extent cx="857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C8E3E3C" wp14:editId="57F6668D">
            <wp:simplePos x="0" y="0"/>
            <wp:positionH relativeFrom="column">
              <wp:posOffset>962025</wp:posOffset>
            </wp:positionH>
            <wp:positionV relativeFrom="paragraph">
              <wp:posOffset>-523875</wp:posOffset>
            </wp:positionV>
            <wp:extent cx="791845" cy="590550"/>
            <wp:effectExtent l="0" t="0" r="8255" b="0"/>
            <wp:wrapTight wrapText="bothSides">
              <wp:wrapPolygon edited="0">
                <wp:start x="0" y="0"/>
                <wp:lineTo x="0" y="20903"/>
                <wp:lineTo x="21306" y="20903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2C91880" wp14:editId="17BDA1D9">
            <wp:simplePos x="0" y="0"/>
            <wp:positionH relativeFrom="column">
              <wp:posOffset>1981200</wp:posOffset>
            </wp:positionH>
            <wp:positionV relativeFrom="paragraph">
              <wp:posOffset>-628650</wp:posOffset>
            </wp:positionV>
            <wp:extent cx="16287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C1031" w14:textId="77777777" w:rsidR="00574599" w:rsidRDefault="00574599" w:rsidP="00574599">
      <w:pPr>
        <w:tabs>
          <w:tab w:val="left" w:pos="2370"/>
        </w:tabs>
        <w:spacing w:after="0" w:line="240" w:lineRule="auto"/>
        <w:jc w:val="center"/>
        <w:rPr>
          <w:b/>
          <w:color w:val="0070C0"/>
          <w:sz w:val="28"/>
          <w:szCs w:val="28"/>
        </w:rPr>
      </w:pPr>
    </w:p>
    <w:p w14:paraId="1A66005E" w14:textId="60F6AFE9" w:rsidR="00574599" w:rsidRPr="00706E30" w:rsidRDefault="00574599" w:rsidP="00574599">
      <w:pPr>
        <w:tabs>
          <w:tab w:val="left" w:pos="2370"/>
        </w:tabs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706E30">
        <w:rPr>
          <w:b/>
          <w:color w:val="0070C0"/>
          <w:sz w:val="28"/>
          <w:szCs w:val="28"/>
        </w:rPr>
        <w:t>Occupational Health</w:t>
      </w:r>
      <w:r>
        <w:rPr>
          <w:b/>
          <w:color w:val="0070C0"/>
          <w:sz w:val="28"/>
          <w:szCs w:val="28"/>
        </w:rPr>
        <w:t xml:space="preserve"> Nurse /</w:t>
      </w:r>
      <w:r w:rsidRPr="00706E30">
        <w:rPr>
          <w:b/>
          <w:color w:val="0070C0"/>
          <w:sz w:val="28"/>
          <w:szCs w:val="28"/>
        </w:rPr>
        <w:t xml:space="preserve"> Screening Nurse </w:t>
      </w:r>
      <w:r>
        <w:rPr>
          <w:b/>
          <w:color w:val="0070C0"/>
          <w:sz w:val="28"/>
          <w:szCs w:val="28"/>
        </w:rPr>
        <w:t xml:space="preserve">–Part-time </w:t>
      </w:r>
    </w:p>
    <w:p w14:paraId="5628E473" w14:textId="77777777" w:rsidR="00574599" w:rsidRPr="00706E30" w:rsidRDefault="00574599" w:rsidP="00574599">
      <w:pPr>
        <w:tabs>
          <w:tab w:val="left" w:pos="2370"/>
        </w:tabs>
        <w:spacing w:after="0" w:line="240" w:lineRule="auto"/>
        <w:jc w:val="center"/>
        <w:rPr>
          <w:b/>
          <w:color w:val="0070C0"/>
          <w:sz w:val="28"/>
          <w:szCs w:val="28"/>
        </w:rPr>
      </w:pPr>
    </w:p>
    <w:p w14:paraId="79D0E27F" w14:textId="77777777" w:rsidR="00574599" w:rsidRPr="00706E30" w:rsidRDefault="00574599" w:rsidP="00574599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706E30">
        <w:rPr>
          <w:b/>
          <w:color w:val="0070C0"/>
          <w:sz w:val="28"/>
          <w:szCs w:val="28"/>
        </w:rPr>
        <w:t>Excellent Salary &amp; Benefits Package and Training and Development Opportunities</w:t>
      </w:r>
    </w:p>
    <w:p w14:paraId="5D8E105B" w14:textId="77777777" w:rsidR="00574599" w:rsidRDefault="00574599" w:rsidP="00574599">
      <w:pPr>
        <w:rPr>
          <w:sz w:val="24"/>
          <w:szCs w:val="24"/>
        </w:rPr>
      </w:pPr>
    </w:p>
    <w:p w14:paraId="60CD2252" w14:textId="17BB74BD" w:rsidR="00574599" w:rsidRDefault="00574599" w:rsidP="005745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People Asset Management is rapidly expanding, and we are now looking to employ an Occupational Health Nurse / Screening Nurse on a part-time basis to work with our clients at our Waterloo clinic and our client’s premises in South London. The role will involve travel across </w:t>
      </w:r>
      <w:r w:rsidR="00C52A45">
        <w:rPr>
          <w:sz w:val="24"/>
          <w:szCs w:val="24"/>
        </w:rPr>
        <w:t>South</w:t>
      </w:r>
      <w:r>
        <w:rPr>
          <w:sz w:val="24"/>
          <w:szCs w:val="24"/>
        </w:rPr>
        <w:t xml:space="preserve"> London to sites including Croydon, Bromley</w:t>
      </w:r>
      <w:r w:rsidR="00C52A45">
        <w:rPr>
          <w:sz w:val="24"/>
          <w:szCs w:val="24"/>
        </w:rPr>
        <w:t>, Lewisham, Greenwich, Wandsworth and Sutton. The post holder must be flexible to travel when needed.</w:t>
      </w:r>
    </w:p>
    <w:p w14:paraId="29B0584C" w14:textId="77777777" w:rsidR="00574599" w:rsidRDefault="00574599" w:rsidP="00574599">
      <w:pPr>
        <w:spacing w:after="0"/>
        <w:rPr>
          <w:sz w:val="24"/>
          <w:szCs w:val="24"/>
        </w:rPr>
      </w:pPr>
      <w:bookmarkStart w:id="0" w:name="_GoBack"/>
      <w:bookmarkEnd w:id="0"/>
    </w:p>
    <w:p w14:paraId="6D381886" w14:textId="4BFDFFDC" w:rsidR="00574599" w:rsidRPr="00501722" w:rsidRDefault="00574599" w:rsidP="00574599">
      <w:pPr>
        <w:spacing w:after="0"/>
        <w:rPr>
          <w:sz w:val="24"/>
          <w:szCs w:val="24"/>
        </w:rPr>
      </w:pPr>
      <w:r w:rsidRPr="00501722">
        <w:rPr>
          <w:sz w:val="24"/>
        </w:rPr>
        <w:t xml:space="preserve">The post is </w:t>
      </w:r>
      <w:r>
        <w:rPr>
          <w:sz w:val="24"/>
        </w:rPr>
        <w:t xml:space="preserve">a </w:t>
      </w:r>
      <w:r w:rsidRPr="00501722">
        <w:rPr>
          <w:sz w:val="24"/>
        </w:rPr>
        <w:t>part-time</w:t>
      </w:r>
      <w:r>
        <w:rPr>
          <w:sz w:val="24"/>
        </w:rPr>
        <w:t xml:space="preserve"> role</w:t>
      </w:r>
      <w:r w:rsidRPr="00501722">
        <w:rPr>
          <w:sz w:val="24"/>
        </w:rPr>
        <w:t xml:space="preserve"> working 3 days per week</w:t>
      </w:r>
      <w:r>
        <w:t xml:space="preserve">. </w:t>
      </w:r>
      <w:r>
        <w:rPr>
          <w:sz w:val="24"/>
          <w:szCs w:val="24"/>
        </w:rPr>
        <w:t>You will provide Occupational Health Services and Support to our public and private sector clients.</w:t>
      </w:r>
    </w:p>
    <w:p w14:paraId="1C11C05F" w14:textId="77777777" w:rsidR="00574599" w:rsidRPr="00144D75" w:rsidRDefault="00574599" w:rsidP="00574599">
      <w:pPr>
        <w:spacing w:after="0"/>
      </w:pPr>
    </w:p>
    <w:p w14:paraId="700DC15E" w14:textId="77777777" w:rsidR="00574599" w:rsidRPr="004B1AC0" w:rsidRDefault="00574599" w:rsidP="00574599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Working as an Occupational Health Nurse</w:t>
      </w:r>
      <w:r w:rsidRPr="004B1AC0">
        <w:rPr>
          <w:b/>
          <w:sz w:val="24"/>
          <w:szCs w:val="24"/>
        </w:rPr>
        <w:t xml:space="preserve"> will involve:</w:t>
      </w:r>
    </w:p>
    <w:p w14:paraId="5AC03094" w14:textId="77777777" w:rsidR="00574599" w:rsidRDefault="00574599" w:rsidP="00574599">
      <w:pPr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Immunisations &amp; Vaccinations</w:t>
      </w:r>
    </w:p>
    <w:p w14:paraId="1A147A4E" w14:textId="77777777" w:rsidR="00574599" w:rsidRPr="00706E30" w:rsidRDefault="00574599" w:rsidP="00574599">
      <w:pPr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Venepuncture</w:t>
      </w:r>
    </w:p>
    <w:p w14:paraId="1EA4C254" w14:textId="77777777" w:rsidR="00574599" w:rsidRPr="00706E30" w:rsidRDefault="00574599" w:rsidP="00574599">
      <w:pPr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961B30">
        <w:rPr>
          <w:bCs/>
          <w:sz w:val="24"/>
          <w:szCs w:val="24"/>
        </w:rPr>
        <w:t>Pre-employment Health Screening</w:t>
      </w:r>
    </w:p>
    <w:p w14:paraId="31BFC8A3" w14:textId="77777777" w:rsidR="00574599" w:rsidRPr="00961B30" w:rsidRDefault="00574599" w:rsidP="00574599">
      <w:pPr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961B30">
        <w:rPr>
          <w:bCs/>
          <w:sz w:val="24"/>
          <w:szCs w:val="24"/>
        </w:rPr>
        <w:t xml:space="preserve">Medical examination for screening purposes </w:t>
      </w:r>
      <w:proofErr w:type="spellStart"/>
      <w:r w:rsidRPr="00961B30">
        <w:rPr>
          <w:bCs/>
          <w:sz w:val="24"/>
          <w:szCs w:val="24"/>
        </w:rPr>
        <w:t>e.g</w:t>
      </w:r>
      <w:proofErr w:type="spellEnd"/>
      <w:r w:rsidRPr="00961B30">
        <w:rPr>
          <w:bCs/>
          <w:sz w:val="24"/>
          <w:szCs w:val="24"/>
        </w:rPr>
        <w:t xml:space="preserve"> blood pressure, eye tests, urine sample BMI ETC</w:t>
      </w:r>
    </w:p>
    <w:p w14:paraId="2580F0EE" w14:textId="77777777" w:rsidR="00574599" w:rsidRPr="00961B30" w:rsidRDefault="00574599" w:rsidP="00574599">
      <w:pPr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961B30">
        <w:rPr>
          <w:bCs/>
          <w:sz w:val="24"/>
          <w:szCs w:val="24"/>
        </w:rPr>
        <w:t>Drug and alcohol screening</w:t>
      </w:r>
    </w:p>
    <w:p w14:paraId="5EA79A86" w14:textId="77777777" w:rsidR="00574599" w:rsidRPr="00961B30" w:rsidRDefault="00574599" w:rsidP="00574599">
      <w:pPr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961B30">
        <w:rPr>
          <w:bCs/>
          <w:sz w:val="24"/>
          <w:szCs w:val="24"/>
        </w:rPr>
        <w:t>Audiometric screening</w:t>
      </w:r>
    </w:p>
    <w:p w14:paraId="5EDFEC22" w14:textId="77777777" w:rsidR="00574599" w:rsidRPr="00961B30" w:rsidRDefault="00574599" w:rsidP="00574599">
      <w:pPr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961B30">
        <w:rPr>
          <w:bCs/>
          <w:sz w:val="24"/>
          <w:szCs w:val="24"/>
        </w:rPr>
        <w:t>Lung function screening</w:t>
      </w:r>
    </w:p>
    <w:p w14:paraId="4F72ABF1" w14:textId="77777777" w:rsidR="00574599" w:rsidRDefault="00574599" w:rsidP="00574599">
      <w:pPr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Driver</w:t>
      </w:r>
      <w:r w:rsidRPr="00961B30">
        <w:rPr>
          <w:bCs/>
          <w:sz w:val="24"/>
          <w:szCs w:val="24"/>
        </w:rPr>
        <w:t xml:space="preserve"> Medicals</w:t>
      </w:r>
    </w:p>
    <w:p w14:paraId="7D3B2359" w14:textId="77777777" w:rsidR="00574599" w:rsidRDefault="00574599" w:rsidP="00574599">
      <w:pPr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HAVS Assessments</w:t>
      </w:r>
    </w:p>
    <w:p w14:paraId="60C815A0" w14:textId="77777777" w:rsidR="00574599" w:rsidRDefault="00574599" w:rsidP="00574599">
      <w:pPr>
        <w:spacing w:after="0" w:line="240" w:lineRule="auto"/>
        <w:rPr>
          <w:bCs/>
          <w:sz w:val="24"/>
          <w:szCs w:val="24"/>
        </w:rPr>
      </w:pPr>
    </w:p>
    <w:p w14:paraId="76F2848C" w14:textId="77777777" w:rsidR="00574599" w:rsidRPr="004B1AC0" w:rsidRDefault="00574599" w:rsidP="00574599">
      <w:pPr>
        <w:spacing w:after="0" w:line="240" w:lineRule="auto"/>
        <w:rPr>
          <w:b/>
          <w:bCs/>
          <w:sz w:val="24"/>
          <w:szCs w:val="24"/>
        </w:rPr>
      </w:pPr>
      <w:r w:rsidRPr="004B1AC0">
        <w:rPr>
          <w:b/>
          <w:bCs/>
          <w:sz w:val="24"/>
          <w:szCs w:val="24"/>
        </w:rPr>
        <w:t>The ideal candidate will have the following:</w:t>
      </w:r>
    </w:p>
    <w:p w14:paraId="50D3DE80" w14:textId="77777777" w:rsidR="00574599" w:rsidRDefault="00574599" w:rsidP="00574599">
      <w:pPr>
        <w:spacing w:after="0" w:line="240" w:lineRule="auto"/>
        <w:rPr>
          <w:bCs/>
          <w:sz w:val="24"/>
          <w:szCs w:val="24"/>
        </w:rPr>
      </w:pPr>
    </w:p>
    <w:p w14:paraId="6B0BC737" w14:textId="77777777" w:rsidR="00574599" w:rsidRDefault="00574599" w:rsidP="00574599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You must be a Registered General Nurse </w:t>
      </w:r>
    </w:p>
    <w:p w14:paraId="3DE66657" w14:textId="77777777" w:rsidR="00574599" w:rsidRDefault="00574599" w:rsidP="00574599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Hold a valid NMC Pin</w:t>
      </w:r>
    </w:p>
    <w:p w14:paraId="4AF0FE08" w14:textId="77777777" w:rsidR="00574599" w:rsidRDefault="00574599" w:rsidP="00574599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E736FA">
        <w:rPr>
          <w:bCs/>
          <w:sz w:val="24"/>
          <w:szCs w:val="24"/>
        </w:rPr>
        <w:t>Ideally have experience of working within an Occupational Health role</w:t>
      </w:r>
      <w:r>
        <w:rPr>
          <w:bCs/>
          <w:sz w:val="24"/>
          <w:szCs w:val="24"/>
        </w:rPr>
        <w:t xml:space="preserve">, or have some health screening experience </w:t>
      </w:r>
    </w:p>
    <w:p w14:paraId="1A4E5E5D" w14:textId="77777777" w:rsidR="00574599" w:rsidRPr="00E736FA" w:rsidRDefault="00574599" w:rsidP="00574599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E736FA">
        <w:rPr>
          <w:bCs/>
          <w:sz w:val="24"/>
          <w:szCs w:val="24"/>
        </w:rPr>
        <w:t>Excellent Communication skills</w:t>
      </w:r>
    </w:p>
    <w:p w14:paraId="4B86C703" w14:textId="77777777" w:rsidR="00574599" w:rsidRPr="00C31CDA" w:rsidRDefault="00574599" w:rsidP="00574599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0C8DA4E5" w14:textId="77777777" w:rsidR="00574599" w:rsidRPr="004B1AC0" w:rsidRDefault="00574599" w:rsidP="00574599">
      <w:pPr>
        <w:spacing w:after="0" w:line="240" w:lineRule="auto"/>
        <w:rPr>
          <w:b/>
          <w:bCs/>
          <w:sz w:val="24"/>
          <w:szCs w:val="24"/>
        </w:rPr>
      </w:pPr>
      <w:r w:rsidRPr="004B1AC0">
        <w:rPr>
          <w:b/>
          <w:bCs/>
          <w:sz w:val="24"/>
          <w:szCs w:val="24"/>
        </w:rPr>
        <w:t>The benefits package includes:</w:t>
      </w:r>
    </w:p>
    <w:p w14:paraId="30FBA0C3" w14:textId="77777777" w:rsidR="00574599" w:rsidRDefault="00574599" w:rsidP="00574599">
      <w:pPr>
        <w:spacing w:after="0" w:line="240" w:lineRule="auto"/>
        <w:rPr>
          <w:bCs/>
          <w:sz w:val="24"/>
          <w:szCs w:val="24"/>
        </w:rPr>
      </w:pPr>
    </w:p>
    <w:p w14:paraId="40531BD3" w14:textId="77777777" w:rsidR="00574599" w:rsidRPr="00E063DB" w:rsidRDefault="00574599" w:rsidP="0057459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  <w:sz w:val="24"/>
          <w:szCs w:val="24"/>
        </w:rPr>
      </w:pPr>
      <w:r w:rsidRPr="00E063DB">
        <w:rPr>
          <w:rFonts w:cs="Arial"/>
          <w:bCs/>
          <w:sz w:val="24"/>
          <w:szCs w:val="24"/>
        </w:rPr>
        <w:t>Pension Scheme - We pay your auto-enrolment pension at 8% total</w:t>
      </w:r>
    </w:p>
    <w:p w14:paraId="4F5F5654" w14:textId="77777777" w:rsidR="00574599" w:rsidRDefault="00574599" w:rsidP="0057459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  <w:sz w:val="24"/>
          <w:szCs w:val="24"/>
        </w:rPr>
      </w:pPr>
      <w:r w:rsidRPr="00E063DB">
        <w:rPr>
          <w:rFonts w:cs="Arial"/>
          <w:bCs/>
          <w:sz w:val="24"/>
          <w:szCs w:val="24"/>
        </w:rPr>
        <w:t>Health Scheme – Opticians, Dental, Physio &amp; more</w:t>
      </w:r>
      <w:r>
        <w:rPr>
          <w:rFonts w:cs="Arial"/>
          <w:bCs/>
          <w:sz w:val="24"/>
          <w:szCs w:val="24"/>
        </w:rPr>
        <w:t>!</w:t>
      </w:r>
    </w:p>
    <w:p w14:paraId="177FA4D7" w14:textId="77777777" w:rsidR="00574599" w:rsidRPr="00ED6159" w:rsidRDefault="00574599" w:rsidP="0057459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24/7 Doctor helpline – book a Telephone or Video Appointment with a GP</w:t>
      </w:r>
    </w:p>
    <w:p w14:paraId="16E39B28" w14:textId="77777777" w:rsidR="00574599" w:rsidRDefault="00574599" w:rsidP="0057459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 xml:space="preserve">Employee Assistance Program – 24/7 telephone counselling helpline </w:t>
      </w:r>
    </w:p>
    <w:p w14:paraId="34C41936" w14:textId="77777777" w:rsidR="00574599" w:rsidRPr="00E063DB" w:rsidRDefault="00574599" w:rsidP="0057459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  <w:sz w:val="24"/>
          <w:szCs w:val="24"/>
        </w:rPr>
      </w:pPr>
      <w:r w:rsidRPr="00E063DB">
        <w:rPr>
          <w:rFonts w:cs="Arial"/>
          <w:bCs/>
          <w:sz w:val="24"/>
          <w:szCs w:val="24"/>
        </w:rPr>
        <w:t>Life Insurance Scheme – 4 x your annual salary</w:t>
      </w:r>
    </w:p>
    <w:p w14:paraId="6207F1A0" w14:textId="77777777" w:rsidR="00574599" w:rsidRPr="00E063DB" w:rsidRDefault="00574599" w:rsidP="0057459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  <w:sz w:val="24"/>
          <w:szCs w:val="24"/>
        </w:rPr>
      </w:pPr>
      <w:r w:rsidRPr="00E063DB">
        <w:rPr>
          <w:rFonts w:cs="Arial"/>
          <w:bCs/>
          <w:sz w:val="24"/>
          <w:szCs w:val="24"/>
        </w:rPr>
        <w:t>33 Days Leave Including Bank Holidays</w:t>
      </w:r>
      <w:r>
        <w:rPr>
          <w:rFonts w:cs="Arial"/>
          <w:bCs/>
          <w:sz w:val="24"/>
          <w:szCs w:val="24"/>
        </w:rPr>
        <w:t>,</w:t>
      </w:r>
      <w:r w:rsidRPr="00E063DB">
        <w:rPr>
          <w:rFonts w:cs="Arial"/>
          <w:bCs/>
          <w:sz w:val="24"/>
          <w:szCs w:val="24"/>
        </w:rPr>
        <w:t xml:space="preserve"> pro-rata for part-time hours</w:t>
      </w:r>
    </w:p>
    <w:p w14:paraId="65CD6C20" w14:textId="77777777" w:rsidR="00574599" w:rsidRDefault="00574599" w:rsidP="0057459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  <w:sz w:val="24"/>
          <w:szCs w:val="24"/>
        </w:rPr>
      </w:pPr>
      <w:r w:rsidRPr="00E063DB">
        <w:rPr>
          <w:rFonts w:cs="Arial"/>
          <w:bCs/>
          <w:sz w:val="24"/>
          <w:szCs w:val="24"/>
        </w:rPr>
        <w:t>NMC registration</w:t>
      </w:r>
      <w:r>
        <w:rPr>
          <w:rFonts w:cs="Arial"/>
          <w:bCs/>
          <w:sz w:val="24"/>
          <w:szCs w:val="24"/>
        </w:rPr>
        <w:t xml:space="preserve"> fees paid</w:t>
      </w:r>
    </w:p>
    <w:p w14:paraId="14BA0223" w14:textId="77777777" w:rsidR="00574599" w:rsidRDefault="00574599" w:rsidP="0057459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Support with CPD</w:t>
      </w:r>
    </w:p>
    <w:p w14:paraId="3EF0AB84" w14:textId="77777777" w:rsidR="00574599" w:rsidRPr="00E063DB" w:rsidRDefault="00574599" w:rsidP="0057459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Training and Development opportunities </w:t>
      </w:r>
    </w:p>
    <w:p w14:paraId="31F0C6A3" w14:textId="77777777" w:rsidR="00574599" w:rsidRDefault="00574599" w:rsidP="00574599">
      <w:pPr>
        <w:spacing w:after="0" w:line="240" w:lineRule="auto"/>
        <w:rPr>
          <w:bCs/>
          <w:sz w:val="24"/>
          <w:szCs w:val="24"/>
        </w:rPr>
      </w:pPr>
    </w:p>
    <w:p w14:paraId="7D013354" w14:textId="77777777" w:rsidR="00574599" w:rsidRDefault="00574599" w:rsidP="0057459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This role would suit someone currently working as an Occupational Health Nurse, Health Screening Nurse, Practice Nurse or an Immunisations and Vaccinations nurse looking for part-time work. Apply Now!</w:t>
      </w:r>
    </w:p>
    <w:p w14:paraId="321B0EBC" w14:textId="77777777" w:rsidR="00574599" w:rsidRDefault="00574599" w:rsidP="00574599"/>
    <w:p w14:paraId="53110774" w14:textId="77777777" w:rsidR="00574599" w:rsidRDefault="00574599" w:rsidP="00574599"/>
    <w:p w14:paraId="4F57E014" w14:textId="77777777" w:rsidR="00574599" w:rsidRDefault="00574599" w:rsidP="00574599"/>
    <w:p w14:paraId="3FCDE389" w14:textId="77777777" w:rsidR="002D145D" w:rsidRDefault="002D145D"/>
    <w:sectPr w:rsidR="002D1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28EC"/>
    <w:multiLevelType w:val="hybridMultilevel"/>
    <w:tmpl w:val="30266E12"/>
    <w:lvl w:ilvl="0" w:tplc="49187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922B1"/>
    <w:multiLevelType w:val="hybridMultilevel"/>
    <w:tmpl w:val="E9609D8E"/>
    <w:lvl w:ilvl="0" w:tplc="CD9ED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64225"/>
    <w:multiLevelType w:val="hybridMultilevel"/>
    <w:tmpl w:val="03AE6960"/>
    <w:lvl w:ilvl="0" w:tplc="EE6AD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99"/>
    <w:rsid w:val="002D145D"/>
    <w:rsid w:val="00574599"/>
    <w:rsid w:val="00C5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BBFD"/>
  <w15:chartTrackingRefBased/>
  <w15:docId w15:val="{58E57BFD-D750-4342-A071-8F3C0FDE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5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59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Irving</dc:creator>
  <cp:keywords/>
  <dc:description/>
  <cp:lastModifiedBy>Laura Irving</cp:lastModifiedBy>
  <cp:revision>2</cp:revision>
  <dcterms:created xsi:type="dcterms:W3CDTF">2019-09-12T09:46:00Z</dcterms:created>
  <dcterms:modified xsi:type="dcterms:W3CDTF">2019-09-17T10:33:00Z</dcterms:modified>
</cp:coreProperties>
</file>